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C9" w:rsidRPr="008D682A" w:rsidRDefault="005F6AC9" w:rsidP="00017C0C">
      <w:pPr>
        <w:spacing w:line="400" w:lineRule="exact"/>
        <w:rPr>
          <w:rFonts w:ascii="Century" w:eastAsia="ＭＳ 明朝" w:hAnsi="Century"/>
          <w:b/>
          <w:sz w:val="28"/>
          <w:szCs w:val="28"/>
          <w:u w:val="single"/>
          <w:lang w:eastAsia="zh-CN"/>
        </w:rPr>
      </w:pPr>
      <w:r w:rsidRPr="008D682A">
        <w:rPr>
          <w:rFonts w:ascii="Century" w:eastAsia="ＭＳ 明朝" w:hAnsi="Century"/>
          <w:b/>
          <w:sz w:val="28"/>
          <w:szCs w:val="28"/>
          <w:lang w:eastAsia="zh-CN"/>
        </w:rPr>
        <w:t>測位航法学会</w:t>
      </w:r>
      <w:r w:rsidRPr="008D682A">
        <w:rPr>
          <w:rFonts w:ascii="Century" w:eastAsia="ＭＳ 明朝" w:hAnsi="Century"/>
          <w:b/>
          <w:sz w:val="28"/>
          <w:szCs w:val="28"/>
          <w:lang w:eastAsia="zh-CN"/>
        </w:rPr>
        <w:t>2019</w:t>
      </w:r>
      <w:r w:rsidRPr="008D682A">
        <w:rPr>
          <w:rFonts w:ascii="Century" w:eastAsia="ＭＳ 明朝" w:hAnsi="Century"/>
          <w:b/>
          <w:sz w:val="28"/>
          <w:szCs w:val="28"/>
          <w:lang w:eastAsia="zh-CN"/>
        </w:rPr>
        <w:t>年</w:t>
      </w:r>
      <w:r w:rsidR="00B340C7">
        <w:rPr>
          <w:rFonts w:ascii="Century" w:eastAsia="ＭＳ 明朝" w:hAnsi="Century" w:hint="eastAsia"/>
          <w:b/>
          <w:sz w:val="28"/>
          <w:szCs w:val="28"/>
          <w:lang w:eastAsia="zh-CN"/>
        </w:rPr>
        <w:t>08</w:t>
      </w:r>
      <w:r w:rsidRPr="008D682A">
        <w:rPr>
          <w:rFonts w:ascii="Century" w:eastAsia="ＭＳ 明朝" w:hAnsi="Century"/>
          <w:b/>
          <w:sz w:val="28"/>
          <w:szCs w:val="28"/>
          <w:lang w:eastAsia="zh-CN"/>
        </w:rPr>
        <w:t>度</w:t>
      </w:r>
      <w:r w:rsidR="00F74968" w:rsidRPr="008D682A">
        <w:rPr>
          <w:rFonts w:ascii="Century" w:eastAsia="ＭＳ 明朝" w:hAnsi="Century"/>
          <w:b/>
          <w:sz w:val="28"/>
          <w:szCs w:val="28"/>
          <w:lang w:eastAsia="zh-CN"/>
        </w:rPr>
        <w:t>全国大会</w:t>
      </w:r>
      <w:r w:rsidRPr="008D682A">
        <w:rPr>
          <w:rFonts w:ascii="Century" w:eastAsia="ＭＳ 明朝" w:hAnsi="Century"/>
          <w:b/>
          <w:sz w:val="28"/>
          <w:szCs w:val="28"/>
          <w:lang w:eastAsia="zh-CN"/>
        </w:rPr>
        <w:t xml:space="preserve">研究発表会　</w:t>
      </w:r>
      <w:r w:rsidRPr="008D682A">
        <w:rPr>
          <w:rFonts w:ascii="Century" w:eastAsia="ＭＳ 明朝" w:hAnsi="Century"/>
          <w:b/>
          <w:sz w:val="28"/>
          <w:szCs w:val="28"/>
          <w:lang w:eastAsia="zh-CN"/>
        </w:rPr>
        <w:t>2019</w:t>
      </w:r>
      <w:r w:rsidRPr="008D682A">
        <w:rPr>
          <w:rFonts w:ascii="Century" w:eastAsia="ＭＳ 明朝" w:hAnsi="Century"/>
          <w:b/>
          <w:sz w:val="28"/>
          <w:szCs w:val="28"/>
          <w:lang w:eastAsia="zh-CN"/>
        </w:rPr>
        <w:t>年</w:t>
      </w:r>
      <w:r w:rsidRPr="008D682A">
        <w:rPr>
          <w:rFonts w:ascii="Century" w:eastAsia="ＭＳ 明朝" w:hAnsi="Century"/>
          <w:b/>
          <w:sz w:val="28"/>
          <w:szCs w:val="28"/>
          <w:lang w:eastAsia="zh-CN"/>
        </w:rPr>
        <w:t>5</w:t>
      </w:r>
      <w:r w:rsidRPr="008D682A">
        <w:rPr>
          <w:rFonts w:ascii="Century" w:eastAsia="ＭＳ 明朝" w:hAnsi="Century"/>
          <w:b/>
          <w:sz w:val="28"/>
          <w:szCs w:val="28"/>
          <w:lang w:eastAsia="zh-CN"/>
        </w:rPr>
        <w:t>月</w:t>
      </w:r>
      <w:r w:rsidRPr="008D682A">
        <w:rPr>
          <w:rFonts w:ascii="Century" w:eastAsia="ＭＳ 明朝" w:hAnsi="Century"/>
          <w:b/>
          <w:sz w:val="28"/>
          <w:szCs w:val="28"/>
          <w:lang w:eastAsia="zh-CN"/>
        </w:rPr>
        <w:t>17</w:t>
      </w:r>
      <w:r w:rsidRPr="008D682A">
        <w:rPr>
          <w:rFonts w:ascii="Century" w:eastAsia="ＭＳ 明朝" w:hAnsi="Century"/>
          <w:b/>
          <w:sz w:val="28"/>
          <w:szCs w:val="28"/>
          <w:lang w:eastAsia="zh-CN"/>
        </w:rPr>
        <w:t>日</w:t>
      </w:r>
      <w:r w:rsidR="00836E6A" w:rsidRPr="008D682A">
        <w:rPr>
          <w:rFonts w:ascii="Century" w:eastAsia="ＭＳ 明朝" w:hAnsi="Century"/>
          <w:b/>
          <w:sz w:val="28"/>
          <w:szCs w:val="28"/>
          <w:lang w:eastAsia="zh-CN"/>
        </w:rPr>
        <w:t>（金）</w:t>
      </w:r>
      <w:r w:rsidR="008D682A" w:rsidRPr="008D682A">
        <w:rPr>
          <w:rFonts w:ascii="Century" w:eastAsia="ＭＳ 明朝" w:hAnsi="Century"/>
          <w:b/>
          <w:sz w:val="28"/>
          <w:szCs w:val="28"/>
          <w:u w:val="single"/>
          <w:lang w:eastAsia="zh-CN"/>
        </w:rPr>
        <w:t>85</w:t>
      </w:r>
      <w:r w:rsidRPr="008D682A">
        <w:rPr>
          <w:rFonts w:ascii="Century" w:eastAsia="ＭＳ 明朝" w:hAnsi="Century"/>
          <w:b/>
          <w:sz w:val="28"/>
          <w:szCs w:val="28"/>
          <w:u w:val="single"/>
          <w:lang w:eastAsia="zh-CN"/>
        </w:rPr>
        <w:t>0</w:t>
      </w:r>
      <w:r w:rsidRPr="008D682A">
        <w:rPr>
          <w:rFonts w:ascii="Century" w:eastAsia="ＭＳ 明朝" w:hAnsi="Century"/>
          <w:b/>
          <w:sz w:val="28"/>
          <w:szCs w:val="28"/>
          <w:u w:val="single"/>
          <w:lang w:eastAsia="zh-CN"/>
        </w:rPr>
        <w:t>～</w:t>
      </w:r>
    </w:p>
    <w:p w:rsidR="00937676" w:rsidRDefault="00937676" w:rsidP="00F74968">
      <w:pPr>
        <w:spacing w:line="320" w:lineRule="exact"/>
        <w:contextualSpacing/>
        <w:rPr>
          <w:rFonts w:ascii="Century" w:eastAsia="ＭＳ 明朝" w:hAnsi="Century"/>
          <w:b/>
          <w:sz w:val="22"/>
          <w:szCs w:val="22"/>
        </w:rPr>
      </w:pPr>
    </w:p>
    <w:p w:rsidR="00D823FF" w:rsidRDefault="00D823FF" w:rsidP="00F74968">
      <w:pPr>
        <w:spacing w:line="320" w:lineRule="exact"/>
        <w:contextualSpacing/>
        <w:rPr>
          <w:rFonts w:ascii="Century" w:eastAsia="ＭＳ 明朝" w:hAnsi="Century"/>
          <w:b/>
          <w:sz w:val="22"/>
          <w:szCs w:val="22"/>
        </w:rPr>
      </w:pPr>
      <w:r w:rsidRPr="008D682A">
        <w:rPr>
          <w:rFonts w:ascii="Century" w:eastAsia="ＭＳ 明朝" w:hAnsi="Century"/>
          <w:b/>
          <w:sz w:val="22"/>
          <w:szCs w:val="22"/>
        </w:rPr>
        <w:t>S-1</w:t>
      </w:r>
      <w:r w:rsidRPr="008D682A">
        <w:rPr>
          <w:rFonts w:ascii="Century" w:eastAsia="ＭＳ 明朝" w:hAnsi="Century"/>
          <w:b/>
          <w:sz w:val="22"/>
          <w:szCs w:val="22"/>
        </w:rPr>
        <w:t xml:space="preserve">　</w:t>
      </w:r>
      <w:r w:rsidRPr="008D682A">
        <w:rPr>
          <w:rFonts w:ascii="Century" w:eastAsia="ＭＳ 明朝" w:hAnsi="Century"/>
          <w:b/>
          <w:sz w:val="22"/>
          <w:szCs w:val="22"/>
        </w:rPr>
        <w:t>GNSS</w:t>
      </w:r>
      <w:r w:rsidRPr="008D682A">
        <w:rPr>
          <w:rFonts w:ascii="Century" w:eastAsia="ＭＳ 明朝" w:hAnsi="Century"/>
          <w:b/>
          <w:sz w:val="22"/>
          <w:szCs w:val="22"/>
        </w:rPr>
        <w:t xml:space="preserve">測位応用　</w:t>
      </w:r>
      <w:r w:rsidR="005B3D28">
        <w:rPr>
          <w:rFonts w:ascii="Century" w:eastAsia="ＭＳ 明朝" w:hAnsi="Century" w:hint="eastAsia"/>
          <w:b/>
          <w:sz w:val="22"/>
          <w:szCs w:val="22"/>
        </w:rPr>
        <w:t>座長：久保信明（東京海洋大学）</w:t>
      </w:r>
      <w:r w:rsidRPr="008D682A">
        <w:rPr>
          <w:rFonts w:ascii="Century" w:eastAsia="ＭＳ 明朝" w:hAnsi="Century"/>
          <w:b/>
          <w:sz w:val="22"/>
          <w:szCs w:val="22"/>
        </w:rPr>
        <w:t xml:space="preserve">　</w:t>
      </w:r>
      <w:r w:rsidR="005514FF">
        <w:rPr>
          <w:rFonts w:ascii="Century" w:eastAsia="ＭＳ 明朝" w:hAnsi="Century" w:hint="eastAsia"/>
          <w:b/>
          <w:sz w:val="22"/>
          <w:szCs w:val="22"/>
        </w:rPr>
        <w:t>0850</w:t>
      </w:r>
      <w:r w:rsidR="005514FF" w:rsidRPr="008D682A">
        <w:rPr>
          <w:rFonts w:ascii="Century" w:eastAsia="ＭＳ 明朝" w:hAnsi="Century"/>
          <w:b/>
          <w:sz w:val="22"/>
          <w:szCs w:val="22"/>
        </w:rPr>
        <w:t>～</w:t>
      </w:r>
      <w:r w:rsidR="005514FF">
        <w:rPr>
          <w:rFonts w:ascii="Century" w:eastAsia="ＭＳ 明朝" w:hAnsi="Century" w:hint="eastAsia"/>
          <w:b/>
          <w:sz w:val="22"/>
          <w:szCs w:val="22"/>
        </w:rPr>
        <w:t>1038</w:t>
      </w:r>
      <w:r w:rsidR="005514FF">
        <w:rPr>
          <w:rFonts w:ascii="Century" w:eastAsia="ＭＳ 明朝" w:hAnsi="Century"/>
          <w:b/>
          <w:sz w:val="22"/>
          <w:szCs w:val="22"/>
        </w:rPr>
        <w:t xml:space="preserve">   </w:t>
      </w:r>
      <w:r w:rsidRPr="008D682A">
        <w:rPr>
          <w:rFonts w:ascii="Century" w:eastAsia="ＭＳ 明朝" w:hAnsi="Century"/>
          <w:b/>
          <w:sz w:val="22"/>
          <w:szCs w:val="22"/>
        </w:rPr>
        <w:t>発表</w:t>
      </w:r>
      <w:r w:rsidRPr="008D682A">
        <w:rPr>
          <w:rFonts w:ascii="Century" w:eastAsia="ＭＳ 明朝" w:hAnsi="Century"/>
          <w:b/>
          <w:sz w:val="22"/>
          <w:szCs w:val="22"/>
        </w:rPr>
        <w:t>14</w:t>
      </w:r>
      <w:r w:rsidRPr="008D682A">
        <w:rPr>
          <w:rFonts w:ascii="Century" w:eastAsia="ＭＳ 明朝" w:hAnsi="Century"/>
          <w:b/>
          <w:sz w:val="22"/>
          <w:szCs w:val="22"/>
        </w:rPr>
        <w:t>分、質疑</w:t>
      </w:r>
      <w:r w:rsidRPr="008D682A">
        <w:rPr>
          <w:rFonts w:ascii="Century" w:eastAsia="ＭＳ 明朝" w:hAnsi="Century"/>
          <w:b/>
          <w:sz w:val="22"/>
          <w:szCs w:val="22"/>
        </w:rPr>
        <w:t>4</w:t>
      </w:r>
      <w:r w:rsidRPr="008D682A">
        <w:rPr>
          <w:rFonts w:ascii="Century" w:eastAsia="ＭＳ 明朝" w:hAnsi="Century"/>
          <w:b/>
          <w:sz w:val="22"/>
          <w:szCs w:val="22"/>
        </w:rPr>
        <w:t>分</w:t>
      </w:r>
    </w:p>
    <w:p w:rsidR="005F6AC9" w:rsidRPr="00813FED" w:rsidRDefault="00B340C7" w:rsidP="00B340C7">
      <w:pPr>
        <w:spacing w:line="320" w:lineRule="exact"/>
        <w:contextualSpacing/>
        <w:rPr>
          <w:rFonts w:ascii="Century" w:eastAsia="ＭＳ 明朝" w:hAnsi="Century"/>
          <w:sz w:val="22"/>
          <w:szCs w:val="22"/>
        </w:rPr>
      </w:pPr>
      <w:r w:rsidRPr="00813FED">
        <w:rPr>
          <w:rFonts w:ascii="Century" w:eastAsia="ＭＳ 明朝" w:hAnsi="Century"/>
          <w:sz w:val="22"/>
          <w:szCs w:val="22"/>
        </w:rPr>
        <w:t>0850</w:t>
      </w:r>
      <w:r w:rsidRPr="00813FED">
        <w:rPr>
          <w:rFonts w:ascii="Century" w:eastAsia="ＭＳ 明朝" w:hAnsi="Century"/>
          <w:sz w:val="22"/>
          <w:szCs w:val="22"/>
        </w:rPr>
        <w:t>～</w:t>
      </w:r>
      <w:r w:rsidRPr="00813FED">
        <w:rPr>
          <w:rFonts w:ascii="Century" w:eastAsia="ＭＳ 明朝" w:hAnsi="Century" w:hint="eastAsia"/>
          <w:sz w:val="22"/>
          <w:szCs w:val="22"/>
        </w:rPr>
        <w:t>0</w:t>
      </w:r>
      <w:r w:rsidRPr="00813FED">
        <w:rPr>
          <w:rFonts w:ascii="Century" w:eastAsia="ＭＳ 明朝" w:hAnsi="Century"/>
          <w:sz w:val="22"/>
          <w:szCs w:val="22"/>
        </w:rPr>
        <w:t xml:space="preserve">908 1. </w:t>
      </w:r>
      <w:r w:rsidR="005F6AC9" w:rsidRPr="00813FED">
        <w:rPr>
          <w:rFonts w:ascii="Century" w:eastAsia="ＭＳ 明朝" w:hAnsi="Century"/>
          <w:sz w:val="22"/>
          <w:szCs w:val="22"/>
        </w:rPr>
        <w:t>車両軌跡を活用した初期条件の最適化による</w:t>
      </w:r>
      <w:r w:rsidR="00067CE1" w:rsidRPr="00813FED">
        <w:rPr>
          <w:rFonts w:ascii="Century" w:eastAsia="ＭＳ 明朝" w:hAnsi="Century" w:hint="eastAsia"/>
          <w:sz w:val="22"/>
          <w:szCs w:val="22"/>
        </w:rPr>
        <w:t>RTK</w:t>
      </w:r>
      <w:r w:rsidR="005F6AC9" w:rsidRPr="00813FED">
        <w:rPr>
          <w:rFonts w:ascii="Century" w:eastAsia="ＭＳ 明朝" w:hAnsi="Century"/>
          <w:sz w:val="22"/>
          <w:szCs w:val="22"/>
        </w:rPr>
        <w:t>測位</w:t>
      </w:r>
      <w:r w:rsidR="005514FF" w:rsidRPr="00813FED">
        <w:rPr>
          <w:rFonts w:ascii="Century" w:eastAsia="ＭＳ 明朝" w:hAnsi="Century" w:hint="eastAsia"/>
          <w:sz w:val="22"/>
          <w:szCs w:val="22"/>
        </w:rPr>
        <w:t xml:space="preserve">   </w:t>
      </w:r>
      <w:bookmarkStart w:id="0" w:name="_GoBack"/>
      <w:bookmarkEnd w:id="0"/>
      <w:r w:rsidR="005514FF" w:rsidRPr="00813FED">
        <w:rPr>
          <w:rFonts w:ascii="Century" w:eastAsia="ＭＳ 明朝" w:hAnsi="Century" w:hint="eastAsia"/>
          <w:sz w:val="22"/>
          <w:szCs w:val="22"/>
        </w:rPr>
        <w:t xml:space="preserve">  </w:t>
      </w:r>
      <w:r w:rsidR="005514FF" w:rsidRPr="00813FED">
        <w:rPr>
          <w:rFonts w:ascii="Century" w:eastAsia="ＭＳ 明朝" w:hAnsi="Century"/>
          <w:sz w:val="22"/>
          <w:szCs w:val="22"/>
        </w:rPr>
        <w:t>高野瀬</w:t>
      </w:r>
      <w:r w:rsidR="00A111B5">
        <w:rPr>
          <w:rFonts w:ascii="Century" w:eastAsia="ＭＳ 明朝" w:hAnsi="Century" w:hint="eastAsia"/>
          <w:sz w:val="22"/>
          <w:szCs w:val="22"/>
        </w:rPr>
        <w:t xml:space="preserve"> </w:t>
      </w:r>
      <w:r w:rsidR="005514FF" w:rsidRPr="00813FED">
        <w:rPr>
          <w:rFonts w:ascii="Century" w:eastAsia="ＭＳ 明朝" w:hAnsi="Century"/>
          <w:sz w:val="22"/>
          <w:szCs w:val="22"/>
        </w:rPr>
        <w:t>碧輝（名城大学）</w:t>
      </w:r>
    </w:p>
    <w:p w:rsidR="00435B53" w:rsidRPr="005B3D28" w:rsidRDefault="00B340C7" w:rsidP="005B3D28">
      <w:pPr>
        <w:rPr>
          <w:rFonts w:ascii="Century" w:eastAsia="ＭＳ 明朝" w:hAnsi="Century"/>
          <w:sz w:val="22"/>
          <w:szCs w:val="22"/>
        </w:rPr>
      </w:pPr>
      <w:r w:rsidRPr="005B3D28">
        <w:rPr>
          <w:rFonts w:ascii="Century" w:eastAsia="ＭＳ 明朝" w:hAnsi="Century"/>
          <w:sz w:val="22"/>
          <w:szCs w:val="22"/>
        </w:rPr>
        <w:t>0908</w:t>
      </w:r>
      <w:r w:rsidRPr="005B3D28">
        <w:rPr>
          <w:rFonts w:ascii="Century" w:eastAsia="ＭＳ 明朝" w:hAnsi="Century"/>
          <w:sz w:val="22"/>
          <w:szCs w:val="22"/>
        </w:rPr>
        <w:t>～</w:t>
      </w:r>
      <w:r w:rsidRPr="005B3D28">
        <w:rPr>
          <w:rFonts w:ascii="Century" w:eastAsia="ＭＳ 明朝" w:hAnsi="Century" w:hint="eastAsia"/>
          <w:sz w:val="22"/>
          <w:szCs w:val="22"/>
        </w:rPr>
        <w:t xml:space="preserve">0926 2. </w:t>
      </w:r>
      <w:r w:rsidR="00435B53" w:rsidRPr="005B3D28">
        <w:rPr>
          <w:rFonts w:ascii="Century" w:eastAsia="ＭＳ 明朝" w:hAnsi="Century" w:hint="eastAsia"/>
          <w:sz w:val="22"/>
          <w:szCs w:val="22"/>
        </w:rPr>
        <w:t>GNSS</w:t>
      </w:r>
      <w:r w:rsidR="00435B53" w:rsidRPr="005B3D28">
        <w:rPr>
          <w:rFonts w:ascii="Century" w:eastAsia="ＭＳ 明朝" w:hAnsi="Century" w:hint="eastAsia"/>
          <w:sz w:val="22"/>
          <w:szCs w:val="22"/>
        </w:rPr>
        <w:t>ドップラーを活用した</w:t>
      </w:r>
      <w:r w:rsidR="005F6AC9" w:rsidRPr="005B3D28">
        <w:rPr>
          <w:rFonts w:ascii="Century" w:eastAsia="ＭＳ 明朝" w:hAnsi="Century"/>
          <w:sz w:val="22"/>
          <w:szCs w:val="22"/>
        </w:rPr>
        <w:t>横すべり角</w:t>
      </w:r>
      <w:r w:rsidR="00435B53" w:rsidRPr="005B3D28">
        <w:rPr>
          <w:rFonts w:ascii="Century" w:eastAsia="ＭＳ 明朝" w:hAnsi="Century" w:hint="eastAsia"/>
          <w:sz w:val="22"/>
          <w:szCs w:val="22"/>
        </w:rPr>
        <w:t>の</w:t>
      </w:r>
      <w:r w:rsidR="005F6AC9" w:rsidRPr="005B3D28">
        <w:rPr>
          <w:rFonts w:ascii="Century" w:eastAsia="ＭＳ 明朝" w:hAnsi="Century"/>
          <w:sz w:val="22"/>
          <w:szCs w:val="22"/>
        </w:rPr>
        <w:t>考慮</w:t>
      </w:r>
      <w:r w:rsidR="00435B53" w:rsidRPr="005B3D28">
        <w:rPr>
          <w:rFonts w:ascii="Century" w:eastAsia="ＭＳ 明朝" w:hAnsi="Century" w:hint="eastAsia"/>
          <w:sz w:val="22"/>
          <w:szCs w:val="22"/>
        </w:rPr>
        <w:t>による</w:t>
      </w:r>
      <w:r w:rsidR="005F6AC9" w:rsidRPr="005B3D28">
        <w:rPr>
          <w:rFonts w:ascii="Century" w:eastAsia="ＭＳ 明朝" w:hAnsi="Century"/>
          <w:sz w:val="22"/>
          <w:szCs w:val="22"/>
        </w:rPr>
        <w:t xml:space="preserve">車両運動推定に関する研究　</w:t>
      </w:r>
    </w:p>
    <w:p w:rsidR="005F6AC9" w:rsidRPr="00813FED" w:rsidRDefault="005F6AC9" w:rsidP="00435B53">
      <w:pPr>
        <w:pStyle w:val="a3"/>
        <w:ind w:leftChars="0" w:left="360" w:firstLineChars="2300" w:firstLine="5060"/>
        <w:rPr>
          <w:rFonts w:ascii="Century" w:eastAsia="ＭＳ 明朝" w:hAnsi="Century"/>
          <w:sz w:val="22"/>
          <w:szCs w:val="22"/>
          <w:lang w:eastAsia="zh-CN"/>
        </w:rPr>
      </w:pPr>
      <w:r w:rsidRPr="00813FED">
        <w:rPr>
          <w:rFonts w:ascii="Century" w:eastAsia="ＭＳ 明朝" w:hAnsi="Century"/>
          <w:sz w:val="22"/>
          <w:szCs w:val="22"/>
        </w:rPr>
        <w:t xml:space="preserve">　　　　</w:t>
      </w:r>
      <w:r w:rsidR="00017C0C" w:rsidRPr="00813FED">
        <w:rPr>
          <w:rFonts w:ascii="Century" w:eastAsia="ＭＳ 明朝" w:hAnsi="Century" w:hint="eastAsia"/>
          <w:sz w:val="22"/>
          <w:szCs w:val="22"/>
        </w:rPr>
        <w:t xml:space="preserve">  </w:t>
      </w:r>
      <w:r w:rsidR="005514FF" w:rsidRPr="00813FED">
        <w:rPr>
          <w:rFonts w:ascii="Century" w:eastAsia="ＭＳ 明朝" w:hAnsi="Century"/>
          <w:sz w:val="22"/>
          <w:szCs w:val="22"/>
        </w:rPr>
        <w:t xml:space="preserve">       </w:t>
      </w:r>
      <w:r w:rsidR="00017C0C" w:rsidRPr="00813FED">
        <w:rPr>
          <w:rFonts w:ascii="Century" w:eastAsia="ＭＳ 明朝" w:hAnsi="Century" w:hint="eastAsia"/>
          <w:sz w:val="22"/>
          <w:szCs w:val="22"/>
        </w:rPr>
        <w:t xml:space="preserve"> </w:t>
      </w:r>
      <w:r w:rsidR="005514FF" w:rsidRPr="00813FED">
        <w:rPr>
          <w:rFonts w:ascii="Century" w:eastAsia="ＭＳ 明朝" w:hAnsi="Century"/>
          <w:sz w:val="22"/>
          <w:szCs w:val="22"/>
        </w:rPr>
        <w:t xml:space="preserve">   </w:t>
      </w:r>
      <w:r w:rsidRPr="00813FED">
        <w:rPr>
          <w:rFonts w:ascii="Century" w:eastAsia="ＭＳ 明朝" w:hAnsi="Century"/>
          <w:sz w:val="22"/>
          <w:szCs w:val="22"/>
          <w:lang w:eastAsia="zh-CN"/>
        </w:rPr>
        <w:t>滝川叶夢（名城大学）</w:t>
      </w:r>
      <w:r w:rsidRPr="00813FED">
        <w:rPr>
          <w:rFonts w:ascii="Century" w:eastAsia="ＭＳ 明朝" w:hAnsi="Century"/>
          <w:sz w:val="22"/>
          <w:szCs w:val="22"/>
          <w:lang w:eastAsia="zh-CN"/>
        </w:rPr>
        <w:tab/>
      </w:r>
    </w:p>
    <w:p w:rsidR="005F6AC9" w:rsidRPr="00813FED" w:rsidRDefault="00B340C7" w:rsidP="005514FF">
      <w:pPr>
        <w:ind w:leftChars="68" w:left="1417" w:hangingChars="579" w:hanging="1274"/>
        <w:rPr>
          <w:rFonts w:ascii="Century" w:eastAsia="ＭＳ 明朝" w:hAnsi="Century"/>
          <w:sz w:val="22"/>
          <w:szCs w:val="22"/>
        </w:rPr>
      </w:pPr>
      <w:r w:rsidRPr="00813FED">
        <w:rPr>
          <w:rFonts w:ascii="Century" w:eastAsia="ＭＳ 明朝" w:hAnsi="Century"/>
          <w:sz w:val="22"/>
          <w:szCs w:val="22"/>
        </w:rPr>
        <w:t>0926</w:t>
      </w:r>
      <w:r w:rsidRPr="00813FED">
        <w:rPr>
          <w:rFonts w:ascii="Century" w:eastAsia="ＭＳ 明朝" w:hAnsi="Century"/>
          <w:sz w:val="22"/>
          <w:szCs w:val="22"/>
        </w:rPr>
        <w:t>～</w:t>
      </w:r>
      <w:r w:rsidRPr="00813FED">
        <w:rPr>
          <w:rFonts w:ascii="Century" w:eastAsia="ＭＳ 明朝" w:hAnsi="Century" w:hint="eastAsia"/>
          <w:sz w:val="22"/>
          <w:szCs w:val="22"/>
        </w:rPr>
        <w:t>0944</w:t>
      </w:r>
      <w:r w:rsidRPr="00813FED">
        <w:rPr>
          <w:rFonts w:ascii="Century" w:eastAsia="ＭＳ 明朝" w:hAnsi="Century"/>
          <w:sz w:val="22"/>
          <w:szCs w:val="22"/>
        </w:rPr>
        <w:t xml:space="preserve"> 3. </w:t>
      </w:r>
      <w:r w:rsidR="005F6AC9" w:rsidRPr="00813FED">
        <w:rPr>
          <w:rFonts w:ascii="Century" w:eastAsia="ＭＳ 明朝" w:hAnsi="Century"/>
          <w:sz w:val="22"/>
          <w:szCs w:val="22"/>
        </w:rPr>
        <w:t>GNSS</w:t>
      </w:r>
      <w:r w:rsidR="005F6AC9" w:rsidRPr="00813FED">
        <w:rPr>
          <w:rFonts w:ascii="Century" w:eastAsia="ＭＳ 明朝" w:hAnsi="Century"/>
          <w:sz w:val="22"/>
          <w:szCs w:val="22"/>
        </w:rPr>
        <w:t>ドップラ速度との複合測位を行う拡張カルマンフィルタによる一次元拘束条件付き高信頼列車位置計測</w:t>
      </w:r>
      <w:r w:rsidR="005F6AC9" w:rsidRPr="00813FED">
        <w:rPr>
          <w:rFonts w:ascii="Century" w:eastAsia="ＭＳ 明朝" w:hAnsi="Century"/>
          <w:sz w:val="22"/>
          <w:szCs w:val="22"/>
        </w:rPr>
        <w:tab/>
      </w:r>
      <w:r w:rsidR="00D823FF" w:rsidRPr="00813FED">
        <w:rPr>
          <w:rFonts w:ascii="Century" w:eastAsia="ＭＳ 明朝" w:hAnsi="Century"/>
          <w:sz w:val="22"/>
          <w:szCs w:val="22"/>
        </w:rPr>
        <w:t xml:space="preserve">　　</w:t>
      </w:r>
      <w:r w:rsidR="005514FF" w:rsidRPr="00813FED">
        <w:rPr>
          <w:rFonts w:ascii="Century" w:eastAsia="ＭＳ 明朝" w:hAnsi="Century" w:hint="eastAsia"/>
          <w:sz w:val="22"/>
          <w:szCs w:val="22"/>
        </w:rPr>
        <w:t xml:space="preserve"> </w:t>
      </w:r>
      <w:r w:rsidR="005514FF" w:rsidRPr="00813FED">
        <w:rPr>
          <w:rFonts w:ascii="Century" w:eastAsia="ＭＳ 明朝" w:hAnsi="Century"/>
          <w:sz w:val="22"/>
          <w:szCs w:val="22"/>
        </w:rPr>
        <w:t xml:space="preserve"> </w:t>
      </w:r>
      <w:r w:rsidR="00D823FF" w:rsidRPr="00813FED">
        <w:rPr>
          <w:rFonts w:ascii="Century" w:eastAsia="ＭＳ 明朝" w:hAnsi="Century"/>
          <w:sz w:val="22"/>
          <w:szCs w:val="22"/>
        </w:rPr>
        <w:t xml:space="preserve">　</w:t>
      </w:r>
      <w:r w:rsidR="005F6AC9" w:rsidRPr="00813FED">
        <w:rPr>
          <w:rFonts w:ascii="Century" w:eastAsia="ＭＳ 明朝" w:hAnsi="Century"/>
          <w:sz w:val="22"/>
          <w:szCs w:val="22"/>
        </w:rPr>
        <w:t>山本　春生（公益財団法人鉄道総合技術研究所）</w:t>
      </w:r>
      <w:r w:rsidR="005F6AC9" w:rsidRPr="00813FED">
        <w:rPr>
          <w:rFonts w:ascii="Century" w:eastAsia="ＭＳ 明朝" w:hAnsi="Century"/>
          <w:sz w:val="22"/>
          <w:szCs w:val="22"/>
        </w:rPr>
        <w:tab/>
      </w:r>
    </w:p>
    <w:p w:rsidR="005F6AC9" w:rsidRPr="00813FED" w:rsidRDefault="00B340C7" w:rsidP="005F6AC9">
      <w:pPr>
        <w:rPr>
          <w:rFonts w:ascii="Century" w:eastAsia="ＭＳ 明朝" w:hAnsi="Century"/>
          <w:sz w:val="22"/>
          <w:szCs w:val="22"/>
        </w:rPr>
      </w:pPr>
      <w:r w:rsidRPr="00813FED">
        <w:rPr>
          <w:rFonts w:ascii="Century" w:eastAsia="ＭＳ 明朝" w:hAnsi="Century"/>
          <w:sz w:val="22"/>
          <w:szCs w:val="22"/>
        </w:rPr>
        <w:t>094</w:t>
      </w:r>
      <w:r w:rsidR="005F6AC9" w:rsidRPr="00813FED">
        <w:rPr>
          <w:rFonts w:ascii="Century" w:eastAsia="ＭＳ 明朝" w:hAnsi="Century"/>
          <w:sz w:val="22"/>
          <w:szCs w:val="22"/>
        </w:rPr>
        <w:t>4</w:t>
      </w:r>
      <w:r w:rsidRPr="00813FED">
        <w:rPr>
          <w:rFonts w:ascii="Century" w:eastAsia="ＭＳ 明朝" w:hAnsi="Century"/>
          <w:sz w:val="22"/>
          <w:szCs w:val="22"/>
        </w:rPr>
        <w:t>～</w:t>
      </w:r>
      <w:r w:rsidRPr="00813FED">
        <w:rPr>
          <w:rFonts w:ascii="Century" w:eastAsia="ＭＳ 明朝" w:hAnsi="Century" w:hint="eastAsia"/>
          <w:sz w:val="22"/>
          <w:szCs w:val="22"/>
        </w:rPr>
        <w:t>1002 4.</w:t>
      </w:r>
      <w:r w:rsidRPr="00813FED">
        <w:rPr>
          <w:rFonts w:ascii="Century" w:eastAsia="ＭＳ 明朝" w:hAnsi="Century"/>
          <w:sz w:val="22"/>
          <w:szCs w:val="22"/>
        </w:rPr>
        <w:t xml:space="preserve"> </w:t>
      </w:r>
      <w:r w:rsidR="00BB3871" w:rsidRPr="00813FED">
        <w:rPr>
          <w:rFonts w:ascii="Century" w:eastAsia="ＭＳ 明朝" w:hAnsi="Century"/>
          <w:sz w:val="22"/>
          <w:szCs w:val="22"/>
        </w:rPr>
        <w:t>動態における</w:t>
      </w:r>
      <w:r w:rsidR="005F6AC9" w:rsidRPr="00813FED">
        <w:rPr>
          <w:rFonts w:ascii="Century" w:eastAsia="ＭＳ 明朝" w:hAnsi="Century"/>
          <w:sz w:val="22"/>
          <w:szCs w:val="22"/>
        </w:rPr>
        <w:t>マルチバンド受信機の精度評価　　　　前田裕太（茨城工業高等専門学校）</w:t>
      </w:r>
    </w:p>
    <w:p w:rsidR="005514FF" w:rsidRPr="00813FED" w:rsidRDefault="00B340C7" w:rsidP="005F6AC9">
      <w:pPr>
        <w:rPr>
          <w:rFonts w:ascii="Century" w:eastAsia="ＭＳ 明朝" w:hAnsi="Century"/>
          <w:sz w:val="22"/>
          <w:szCs w:val="22"/>
        </w:rPr>
      </w:pPr>
      <w:r w:rsidRPr="00813FED">
        <w:rPr>
          <w:rFonts w:ascii="Century" w:eastAsia="ＭＳ 明朝" w:hAnsi="Century"/>
          <w:sz w:val="22"/>
          <w:szCs w:val="22"/>
        </w:rPr>
        <w:t>1002</w:t>
      </w:r>
      <w:r w:rsidRPr="00813FED">
        <w:rPr>
          <w:rFonts w:ascii="Century" w:eastAsia="ＭＳ 明朝" w:hAnsi="Century"/>
          <w:sz w:val="22"/>
          <w:szCs w:val="22"/>
        </w:rPr>
        <w:t>～</w:t>
      </w:r>
      <w:r w:rsidRPr="00813FED">
        <w:rPr>
          <w:rFonts w:ascii="Century" w:eastAsia="ＭＳ 明朝" w:hAnsi="Century" w:hint="eastAsia"/>
          <w:sz w:val="22"/>
          <w:szCs w:val="22"/>
        </w:rPr>
        <w:t xml:space="preserve">1020 </w:t>
      </w:r>
      <w:r w:rsidR="005F6AC9" w:rsidRPr="00813FED">
        <w:rPr>
          <w:rFonts w:ascii="Century" w:eastAsia="ＭＳ 明朝" w:hAnsi="Century"/>
          <w:sz w:val="22"/>
          <w:szCs w:val="22"/>
        </w:rPr>
        <w:t>5</w:t>
      </w:r>
      <w:r w:rsidRPr="00813FED">
        <w:rPr>
          <w:rFonts w:ascii="Century" w:eastAsia="ＭＳ 明朝" w:hAnsi="Century"/>
          <w:sz w:val="22"/>
          <w:szCs w:val="22"/>
        </w:rPr>
        <w:t xml:space="preserve">. </w:t>
      </w:r>
      <w:r w:rsidR="00BB3871" w:rsidRPr="00813FED">
        <w:rPr>
          <w:rFonts w:ascii="Century" w:eastAsia="ＭＳ 明朝" w:hAnsi="Century" w:hint="eastAsia"/>
          <w:sz w:val="22"/>
          <w:szCs w:val="22"/>
        </w:rPr>
        <w:t>小型自律走行車を用いた</w:t>
      </w:r>
      <w:r w:rsidR="005F6AC9" w:rsidRPr="00813FED">
        <w:rPr>
          <w:rFonts w:ascii="Century" w:eastAsia="ＭＳ 明朝" w:hAnsi="Century"/>
          <w:sz w:val="22"/>
          <w:szCs w:val="22"/>
        </w:rPr>
        <w:t>円盤投げ補助システムの検討</w:t>
      </w:r>
      <w:r w:rsidR="008D682A" w:rsidRPr="00813FED">
        <w:rPr>
          <w:rFonts w:ascii="Century" w:eastAsia="ＭＳ 明朝" w:hAnsi="Century" w:hint="eastAsia"/>
          <w:sz w:val="22"/>
          <w:szCs w:val="22"/>
        </w:rPr>
        <w:t xml:space="preserve"> </w:t>
      </w:r>
      <w:r w:rsidR="008D682A" w:rsidRPr="00813FED">
        <w:rPr>
          <w:rFonts w:ascii="Century" w:eastAsia="ＭＳ 明朝" w:hAnsi="Century"/>
          <w:sz w:val="22"/>
          <w:szCs w:val="22"/>
        </w:rPr>
        <w:t xml:space="preserve">   </w:t>
      </w:r>
    </w:p>
    <w:p w:rsidR="005F6AC9" w:rsidRPr="00813FED" w:rsidRDefault="005F6AC9" w:rsidP="005514FF">
      <w:pPr>
        <w:ind w:firstLineChars="2450" w:firstLine="5390"/>
        <w:rPr>
          <w:rFonts w:ascii="Century" w:eastAsia="ＭＳ 明朝" w:hAnsi="Century"/>
          <w:sz w:val="22"/>
          <w:szCs w:val="22"/>
        </w:rPr>
      </w:pPr>
      <w:r w:rsidRPr="00813FED">
        <w:rPr>
          <w:rFonts w:ascii="Century" w:eastAsia="ＭＳ 明朝" w:hAnsi="Century"/>
          <w:sz w:val="22"/>
          <w:szCs w:val="22"/>
        </w:rPr>
        <w:t>西　良介</w:t>
      </w:r>
      <w:r w:rsidR="00B102FD" w:rsidRPr="00813FED">
        <w:rPr>
          <w:rFonts w:ascii="Century" w:eastAsia="ＭＳ 明朝" w:hAnsi="Century"/>
          <w:sz w:val="22"/>
          <w:szCs w:val="22"/>
        </w:rPr>
        <w:t>（</w:t>
      </w:r>
      <w:r w:rsidRPr="00813FED">
        <w:rPr>
          <w:rFonts w:ascii="Century" w:eastAsia="ＭＳ 明朝" w:hAnsi="Century"/>
          <w:sz w:val="22"/>
          <w:szCs w:val="22"/>
        </w:rPr>
        <w:t>サレジオ工業高等専門学校　専攻科</w:t>
      </w:r>
      <w:r w:rsidR="00B102FD" w:rsidRPr="00813FED">
        <w:rPr>
          <w:rFonts w:ascii="Century" w:eastAsia="ＭＳ 明朝" w:hAnsi="Century"/>
          <w:sz w:val="22"/>
          <w:szCs w:val="22"/>
        </w:rPr>
        <w:t>）</w:t>
      </w:r>
    </w:p>
    <w:p w:rsidR="005F6AC9" w:rsidRPr="008D682A" w:rsidRDefault="00B340C7" w:rsidP="005F6AC9">
      <w:pPr>
        <w:rPr>
          <w:rFonts w:ascii="Century" w:eastAsia="ＭＳ 明朝" w:hAnsi="Century"/>
          <w:sz w:val="22"/>
          <w:szCs w:val="22"/>
        </w:rPr>
      </w:pPr>
      <w:r w:rsidRPr="00813FED">
        <w:rPr>
          <w:rFonts w:ascii="Century" w:eastAsia="ＭＳ 明朝" w:hAnsi="Century"/>
          <w:sz w:val="22"/>
          <w:szCs w:val="22"/>
        </w:rPr>
        <w:t>1020</w:t>
      </w:r>
      <w:r w:rsidRPr="00813FED">
        <w:rPr>
          <w:rFonts w:ascii="Century" w:eastAsia="ＭＳ 明朝" w:hAnsi="Century"/>
          <w:sz w:val="22"/>
          <w:szCs w:val="22"/>
        </w:rPr>
        <w:t>～</w:t>
      </w:r>
      <w:r w:rsidRPr="00813FED">
        <w:rPr>
          <w:rFonts w:ascii="Century" w:eastAsia="ＭＳ 明朝" w:hAnsi="Century" w:hint="eastAsia"/>
          <w:sz w:val="22"/>
          <w:szCs w:val="22"/>
        </w:rPr>
        <w:t>1038</w:t>
      </w:r>
      <w:r>
        <w:rPr>
          <w:rFonts w:ascii="Century" w:eastAsia="ＭＳ 明朝" w:hAnsi="Century" w:hint="eastAsia"/>
          <w:b/>
          <w:sz w:val="22"/>
          <w:szCs w:val="22"/>
        </w:rPr>
        <w:t xml:space="preserve"> </w:t>
      </w:r>
      <w:r w:rsidR="005F6AC9" w:rsidRPr="008D682A">
        <w:rPr>
          <w:rFonts w:ascii="Century" w:eastAsia="ＭＳ 明朝" w:hAnsi="Century"/>
          <w:sz w:val="22"/>
          <w:szCs w:val="22"/>
        </w:rPr>
        <w:t>6</w:t>
      </w:r>
      <w:r>
        <w:rPr>
          <w:rFonts w:ascii="Century" w:eastAsia="ＭＳ 明朝" w:hAnsi="Century"/>
          <w:sz w:val="22"/>
          <w:szCs w:val="22"/>
        </w:rPr>
        <w:t xml:space="preserve">. </w:t>
      </w:r>
      <w:r w:rsidR="005F6AC9" w:rsidRPr="008D682A">
        <w:rPr>
          <w:rFonts w:ascii="Century" w:eastAsia="ＭＳ 明朝" w:hAnsi="Century"/>
          <w:sz w:val="22"/>
          <w:szCs w:val="22"/>
        </w:rPr>
        <w:t>GNSS</w:t>
      </w:r>
      <w:r w:rsidR="005F6AC9" w:rsidRPr="008D682A">
        <w:rPr>
          <w:rFonts w:ascii="Century" w:eastAsia="ＭＳ 明朝" w:hAnsi="Century"/>
          <w:sz w:val="22"/>
          <w:szCs w:val="22"/>
        </w:rPr>
        <w:t>ロボットカーによる構内巡回ロボットの開発</w:t>
      </w:r>
      <w:r w:rsidR="005F6AC9" w:rsidRPr="008D682A">
        <w:rPr>
          <w:rFonts w:ascii="Century" w:eastAsia="ＭＳ 明朝" w:hAnsi="Century"/>
          <w:sz w:val="22"/>
          <w:szCs w:val="22"/>
        </w:rPr>
        <w:tab/>
      </w:r>
      <w:r w:rsidR="005F6AC9" w:rsidRPr="008D682A">
        <w:rPr>
          <w:rFonts w:ascii="Century" w:eastAsia="ＭＳ 明朝" w:hAnsi="Century"/>
          <w:sz w:val="22"/>
          <w:szCs w:val="22"/>
        </w:rPr>
        <w:t>桐山</w:t>
      </w:r>
      <w:r w:rsidR="00B102FD" w:rsidRPr="008D682A">
        <w:rPr>
          <w:rFonts w:ascii="Century" w:eastAsia="ＭＳ 明朝" w:hAnsi="Century"/>
          <w:sz w:val="22"/>
          <w:szCs w:val="22"/>
        </w:rPr>
        <w:t xml:space="preserve">　</w:t>
      </w:r>
      <w:r w:rsidR="005F6AC9" w:rsidRPr="008D682A">
        <w:rPr>
          <w:rFonts w:ascii="Century" w:eastAsia="ＭＳ 明朝" w:hAnsi="Century"/>
          <w:sz w:val="22"/>
          <w:szCs w:val="22"/>
        </w:rPr>
        <w:t>魁</w:t>
      </w:r>
      <w:r w:rsidR="00B102FD" w:rsidRPr="008D682A">
        <w:rPr>
          <w:rFonts w:ascii="Century" w:eastAsia="ＭＳ 明朝" w:hAnsi="Century"/>
          <w:sz w:val="22"/>
          <w:szCs w:val="22"/>
        </w:rPr>
        <w:t>（</w:t>
      </w:r>
      <w:r w:rsidR="005F6AC9" w:rsidRPr="008D682A">
        <w:rPr>
          <w:rFonts w:ascii="Century" w:eastAsia="ＭＳ 明朝" w:hAnsi="Century"/>
          <w:sz w:val="22"/>
          <w:szCs w:val="22"/>
        </w:rPr>
        <w:t>茨城工業高等専門学校</w:t>
      </w:r>
      <w:r w:rsidR="00B102FD" w:rsidRPr="008D682A">
        <w:rPr>
          <w:rFonts w:ascii="Century" w:eastAsia="ＭＳ 明朝" w:hAnsi="Century"/>
          <w:sz w:val="22"/>
          <w:szCs w:val="22"/>
        </w:rPr>
        <w:t>）</w:t>
      </w:r>
    </w:p>
    <w:p w:rsidR="004E6A20" w:rsidRDefault="004E6A20" w:rsidP="00660B20">
      <w:pPr>
        <w:spacing w:line="280" w:lineRule="exact"/>
        <w:contextualSpacing/>
        <w:rPr>
          <w:rFonts w:ascii="Century" w:eastAsia="ＭＳ 明朝" w:hAnsi="Century"/>
          <w:b/>
          <w:sz w:val="22"/>
          <w:szCs w:val="22"/>
        </w:rPr>
      </w:pPr>
    </w:p>
    <w:p w:rsidR="00C722D7" w:rsidRPr="008D682A" w:rsidRDefault="00C722D7" w:rsidP="00660B20">
      <w:pPr>
        <w:spacing w:line="280" w:lineRule="exact"/>
        <w:contextualSpacing/>
        <w:rPr>
          <w:rFonts w:ascii="Century" w:eastAsia="ＭＳ 明朝" w:hAnsi="Century"/>
          <w:b/>
          <w:sz w:val="22"/>
          <w:szCs w:val="22"/>
        </w:rPr>
      </w:pPr>
      <w:r w:rsidRPr="008D682A">
        <w:rPr>
          <w:rFonts w:ascii="Century" w:eastAsia="ＭＳ 明朝" w:hAnsi="Century"/>
          <w:b/>
          <w:sz w:val="22"/>
          <w:szCs w:val="22"/>
        </w:rPr>
        <w:t>Break</w:t>
      </w:r>
      <w:r w:rsidRPr="008D682A">
        <w:rPr>
          <w:rFonts w:ascii="Century" w:eastAsia="ＭＳ 明朝" w:hAnsi="Century"/>
          <w:b/>
          <w:sz w:val="22"/>
          <w:szCs w:val="22"/>
        </w:rPr>
        <w:t xml:space="preserve">　</w:t>
      </w:r>
      <w:r w:rsidRPr="008D682A">
        <w:rPr>
          <w:rFonts w:ascii="Century" w:eastAsia="ＭＳ 明朝" w:hAnsi="Century"/>
          <w:b/>
          <w:sz w:val="22"/>
          <w:szCs w:val="22"/>
        </w:rPr>
        <w:t>1</w:t>
      </w:r>
      <w:r w:rsidR="00D823FF" w:rsidRPr="008D682A">
        <w:rPr>
          <w:rFonts w:ascii="Century" w:eastAsia="ＭＳ 明朝" w:hAnsi="Century"/>
          <w:b/>
          <w:sz w:val="22"/>
          <w:szCs w:val="22"/>
        </w:rPr>
        <w:t>0</w:t>
      </w:r>
      <w:r w:rsidR="008D682A">
        <w:rPr>
          <w:rFonts w:ascii="Century" w:eastAsia="ＭＳ 明朝" w:hAnsi="Century"/>
          <w:b/>
          <w:sz w:val="22"/>
          <w:szCs w:val="22"/>
        </w:rPr>
        <w:t>3</w:t>
      </w:r>
      <w:r w:rsidR="00660B20" w:rsidRPr="008D682A">
        <w:rPr>
          <w:rFonts w:ascii="Century" w:eastAsia="ＭＳ 明朝" w:hAnsi="Century"/>
          <w:b/>
          <w:sz w:val="22"/>
          <w:szCs w:val="22"/>
        </w:rPr>
        <w:t>8</w:t>
      </w:r>
      <w:r w:rsidRPr="008D682A">
        <w:rPr>
          <w:rFonts w:ascii="Century" w:eastAsia="ＭＳ 明朝" w:hAnsi="Century"/>
          <w:b/>
          <w:sz w:val="22"/>
          <w:szCs w:val="22"/>
        </w:rPr>
        <w:t>～</w:t>
      </w:r>
      <w:r w:rsidRPr="008D682A">
        <w:rPr>
          <w:rFonts w:ascii="Century" w:eastAsia="ＭＳ 明朝" w:hAnsi="Century"/>
          <w:b/>
          <w:sz w:val="22"/>
          <w:szCs w:val="22"/>
        </w:rPr>
        <w:t>1</w:t>
      </w:r>
      <w:r w:rsidR="00660B20" w:rsidRPr="008D682A">
        <w:rPr>
          <w:rFonts w:ascii="Century" w:eastAsia="ＭＳ 明朝" w:hAnsi="Century"/>
          <w:b/>
          <w:sz w:val="22"/>
          <w:szCs w:val="22"/>
        </w:rPr>
        <w:t>0</w:t>
      </w:r>
      <w:r w:rsidR="008D682A">
        <w:rPr>
          <w:rFonts w:ascii="Century" w:eastAsia="ＭＳ 明朝" w:hAnsi="Century"/>
          <w:b/>
          <w:sz w:val="22"/>
          <w:szCs w:val="22"/>
        </w:rPr>
        <w:t>48</w:t>
      </w:r>
    </w:p>
    <w:p w:rsidR="00D823FF" w:rsidRPr="008D682A" w:rsidRDefault="00D823FF" w:rsidP="00660B20">
      <w:pPr>
        <w:spacing w:line="280" w:lineRule="exact"/>
        <w:contextualSpacing/>
        <w:rPr>
          <w:rFonts w:ascii="Century" w:eastAsia="ＭＳ 明朝" w:hAnsi="Century"/>
          <w:b/>
          <w:sz w:val="22"/>
          <w:szCs w:val="22"/>
        </w:rPr>
      </w:pPr>
      <w:r w:rsidRPr="008D682A">
        <w:rPr>
          <w:rFonts w:ascii="Century" w:eastAsia="ＭＳ 明朝" w:hAnsi="Century"/>
          <w:b/>
          <w:sz w:val="22"/>
          <w:szCs w:val="22"/>
        </w:rPr>
        <w:t>S-2</w:t>
      </w:r>
      <w:r w:rsidRPr="008D682A">
        <w:rPr>
          <w:rFonts w:ascii="Century" w:eastAsia="ＭＳ 明朝" w:hAnsi="Century"/>
          <w:b/>
          <w:sz w:val="22"/>
          <w:szCs w:val="22"/>
        </w:rPr>
        <w:t xml:space="preserve">　</w:t>
      </w:r>
      <w:r w:rsidR="00F74968" w:rsidRPr="008D682A">
        <w:rPr>
          <w:rFonts w:ascii="Century" w:eastAsia="ＭＳ 明朝" w:hAnsi="Century"/>
          <w:b/>
          <w:sz w:val="22"/>
          <w:szCs w:val="22"/>
        </w:rPr>
        <w:t>GNSS</w:t>
      </w:r>
      <w:r w:rsidR="00F74968" w:rsidRPr="008D682A">
        <w:rPr>
          <w:rFonts w:ascii="Century" w:eastAsia="ＭＳ 明朝" w:hAnsi="Century"/>
          <w:b/>
          <w:sz w:val="22"/>
          <w:szCs w:val="22"/>
        </w:rPr>
        <w:t xml:space="preserve">高精度測位応用　</w:t>
      </w:r>
      <w:r w:rsidR="00A53074">
        <w:rPr>
          <w:rFonts w:ascii="Century" w:eastAsia="ＭＳ 明朝" w:hAnsi="Century" w:hint="eastAsia"/>
          <w:b/>
          <w:sz w:val="22"/>
          <w:szCs w:val="22"/>
        </w:rPr>
        <w:t>座長：</w:t>
      </w:r>
      <w:r w:rsidR="00A97118">
        <w:rPr>
          <w:rFonts w:ascii="Century" w:eastAsia="ＭＳ 明朝" w:hAnsi="Century" w:hint="eastAsia"/>
          <w:b/>
          <w:sz w:val="22"/>
          <w:szCs w:val="22"/>
        </w:rPr>
        <w:t>今給黎哲郎（㈱</w:t>
      </w:r>
      <w:r w:rsidR="00A53074">
        <w:rPr>
          <w:rFonts w:ascii="Century" w:eastAsia="ＭＳ 明朝" w:hAnsi="Century" w:hint="eastAsia"/>
          <w:b/>
          <w:sz w:val="22"/>
          <w:szCs w:val="22"/>
        </w:rPr>
        <w:t>ジェノバ）</w:t>
      </w:r>
      <w:r w:rsidRPr="008D682A">
        <w:rPr>
          <w:rFonts w:ascii="Century" w:eastAsia="ＭＳ 明朝" w:hAnsi="Century"/>
          <w:b/>
          <w:sz w:val="22"/>
          <w:szCs w:val="22"/>
        </w:rPr>
        <w:t>1</w:t>
      </w:r>
      <w:r w:rsidR="00660B20" w:rsidRPr="008D682A">
        <w:rPr>
          <w:rFonts w:ascii="Century" w:eastAsia="ＭＳ 明朝" w:hAnsi="Century"/>
          <w:b/>
          <w:sz w:val="22"/>
          <w:szCs w:val="22"/>
        </w:rPr>
        <w:t>0</w:t>
      </w:r>
      <w:r w:rsidR="008D682A">
        <w:rPr>
          <w:rFonts w:ascii="Century" w:eastAsia="ＭＳ 明朝" w:hAnsi="Century"/>
          <w:b/>
          <w:sz w:val="22"/>
          <w:szCs w:val="22"/>
        </w:rPr>
        <w:t>48</w:t>
      </w:r>
      <w:r w:rsidRPr="008D682A">
        <w:rPr>
          <w:rFonts w:ascii="Century" w:eastAsia="ＭＳ 明朝" w:hAnsi="Century"/>
          <w:b/>
          <w:sz w:val="22"/>
          <w:szCs w:val="22"/>
        </w:rPr>
        <w:t>～</w:t>
      </w:r>
      <w:r w:rsidRPr="008D682A">
        <w:rPr>
          <w:rFonts w:ascii="Century" w:eastAsia="ＭＳ 明朝" w:hAnsi="Century"/>
          <w:b/>
          <w:sz w:val="22"/>
          <w:szCs w:val="22"/>
        </w:rPr>
        <w:t>12</w:t>
      </w:r>
      <w:r w:rsidR="008D682A">
        <w:rPr>
          <w:rFonts w:ascii="Century" w:eastAsia="ＭＳ 明朝" w:hAnsi="Century"/>
          <w:b/>
          <w:sz w:val="22"/>
          <w:szCs w:val="22"/>
        </w:rPr>
        <w:t>18</w:t>
      </w:r>
      <w:r w:rsidR="005514FF">
        <w:rPr>
          <w:rFonts w:ascii="Century" w:eastAsia="ＭＳ 明朝" w:hAnsi="Century"/>
          <w:b/>
          <w:sz w:val="22"/>
          <w:szCs w:val="22"/>
        </w:rPr>
        <w:t xml:space="preserve">  </w:t>
      </w:r>
      <w:r w:rsidR="005514FF" w:rsidRPr="008D682A">
        <w:rPr>
          <w:rFonts w:ascii="Century" w:eastAsia="ＭＳ 明朝" w:hAnsi="Century"/>
          <w:b/>
          <w:sz w:val="22"/>
          <w:szCs w:val="22"/>
        </w:rPr>
        <w:t>発表</w:t>
      </w:r>
      <w:r w:rsidR="005514FF" w:rsidRPr="008D682A">
        <w:rPr>
          <w:rFonts w:ascii="Century" w:eastAsia="ＭＳ 明朝" w:hAnsi="Century"/>
          <w:b/>
          <w:sz w:val="22"/>
          <w:szCs w:val="22"/>
        </w:rPr>
        <w:t>14</w:t>
      </w:r>
      <w:r w:rsidR="005514FF" w:rsidRPr="008D682A">
        <w:rPr>
          <w:rFonts w:ascii="Century" w:eastAsia="ＭＳ 明朝" w:hAnsi="Century"/>
          <w:b/>
          <w:sz w:val="22"/>
          <w:szCs w:val="22"/>
        </w:rPr>
        <w:t>分、質疑</w:t>
      </w:r>
      <w:r w:rsidR="005514FF" w:rsidRPr="008D682A">
        <w:rPr>
          <w:rFonts w:ascii="Century" w:eastAsia="ＭＳ 明朝" w:hAnsi="Century"/>
          <w:b/>
          <w:sz w:val="22"/>
          <w:szCs w:val="22"/>
        </w:rPr>
        <w:t>4</w:t>
      </w:r>
      <w:r w:rsidR="005514FF" w:rsidRPr="008D682A">
        <w:rPr>
          <w:rFonts w:ascii="Century" w:eastAsia="ＭＳ 明朝" w:hAnsi="Century"/>
          <w:b/>
          <w:sz w:val="22"/>
          <w:szCs w:val="22"/>
        </w:rPr>
        <w:t>分</w:t>
      </w:r>
    </w:p>
    <w:p w:rsidR="005F6AC9" w:rsidRPr="00813FED" w:rsidRDefault="00B340C7" w:rsidP="00471BB5">
      <w:pPr>
        <w:rPr>
          <w:rFonts w:ascii="Century" w:eastAsia="ＭＳ 明朝" w:hAnsi="Century"/>
          <w:sz w:val="22"/>
          <w:szCs w:val="22"/>
        </w:rPr>
      </w:pPr>
      <w:r w:rsidRPr="00813FED">
        <w:rPr>
          <w:rFonts w:ascii="Century" w:eastAsia="ＭＳ 明朝" w:hAnsi="Century"/>
          <w:sz w:val="22"/>
          <w:szCs w:val="22"/>
        </w:rPr>
        <w:t>1048</w:t>
      </w:r>
      <w:r w:rsidRPr="00813FED">
        <w:rPr>
          <w:rFonts w:ascii="Century" w:eastAsia="ＭＳ 明朝" w:hAnsi="Century"/>
          <w:sz w:val="22"/>
          <w:szCs w:val="22"/>
        </w:rPr>
        <w:t>～</w:t>
      </w:r>
      <w:r w:rsidRPr="00813FED">
        <w:rPr>
          <w:rFonts w:ascii="Century" w:eastAsia="ＭＳ 明朝" w:hAnsi="Century" w:hint="eastAsia"/>
          <w:sz w:val="22"/>
          <w:szCs w:val="22"/>
        </w:rPr>
        <w:t xml:space="preserve">1106 </w:t>
      </w:r>
      <w:r w:rsidR="005F6AC9" w:rsidRPr="00813FED">
        <w:rPr>
          <w:rFonts w:ascii="Century" w:eastAsia="ＭＳ 明朝" w:hAnsi="Century"/>
          <w:sz w:val="22"/>
          <w:szCs w:val="22"/>
        </w:rPr>
        <w:t>7</w:t>
      </w:r>
      <w:r w:rsidRPr="00813FED">
        <w:rPr>
          <w:rFonts w:ascii="Century" w:eastAsia="ＭＳ 明朝" w:hAnsi="Century"/>
          <w:sz w:val="22"/>
          <w:szCs w:val="22"/>
        </w:rPr>
        <w:t xml:space="preserve">. </w:t>
      </w:r>
      <w:r w:rsidR="00471BB5" w:rsidRPr="00813FED">
        <w:rPr>
          <w:rFonts w:ascii="Century" w:eastAsia="ＭＳ 明朝" w:hAnsi="Century"/>
          <w:sz w:val="22"/>
          <w:szCs w:val="22"/>
        </w:rPr>
        <w:t>森林内</w:t>
      </w:r>
      <w:proofErr w:type="spellStart"/>
      <w:r w:rsidR="00471BB5" w:rsidRPr="00813FED">
        <w:rPr>
          <w:rFonts w:ascii="Century" w:eastAsia="ＭＳ 明朝" w:hAnsi="Century"/>
          <w:sz w:val="22"/>
          <w:szCs w:val="22"/>
        </w:rPr>
        <w:t>SfM</w:t>
      </w:r>
      <w:proofErr w:type="spellEnd"/>
      <w:r w:rsidR="00471BB5" w:rsidRPr="00813FED">
        <w:rPr>
          <w:rFonts w:ascii="Century" w:eastAsia="ＭＳ 明朝" w:hAnsi="Century"/>
          <w:sz w:val="22"/>
          <w:szCs w:val="22"/>
        </w:rPr>
        <w:t>/MVS</w:t>
      </w:r>
      <w:r w:rsidR="00471BB5" w:rsidRPr="00813FED">
        <w:rPr>
          <w:rFonts w:ascii="Century" w:eastAsia="ＭＳ 明朝" w:hAnsi="Century"/>
          <w:sz w:val="22"/>
          <w:szCs w:val="22"/>
        </w:rPr>
        <w:t>のための</w:t>
      </w:r>
      <w:r w:rsidR="00471BB5" w:rsidRPr="00813FED">
        <w:rPr>
          <w:rFonts w:ascii="Century" w:eastAsia="ＭＳ 明朝" w:hAnsi="Century"/>
          <w:sz w:val="22"/>
          <w:szCs w:val="22"/>
        </w:rPr>
        <w:t>GPS</w:t>
      </w:r>
      <w:r w:rsidR="00471BB5" w:rsidRPr="00813FED">
        <w:rPr>
          <w:rFonts w:ascii="Century" w:eastAsia="ＭＳ 明朝" w:hAnsi="Century"/>
          <w:sz w:val="22"/>
          <w:szCs w:val="22"/>
        </w:rPr>
        <w:t>測位精度についての検討</w:t>
      </w:r>
      <w:r w:rsidR="00471BB5" w:rsidRPr="00813FED">
        <w:rPr>
          <w:rFonts w:ascii="Century" w:eastAsia="ＭＳ 明朝" w:hAnsi="Century"/>
          <w:sz w:val="22"/>
          <w:szCs w:val="22"/>
        </w:rPr>
        <w:tab/>
      </w:r>
      <w:r w:rsidR="00471BB5" w:rsidRPr="00813FED">
        <w:rPr>
          <w:rFonts w:ascii="Century" w:eastAsia="ＭＳ 明朝" w:hAnsi="Century"/>
          <w:sz w:val="22"/>
          <w:szCs w:val="22"/>
        </w:rPr>
        <w:t>入江博樹（熊本高専）</w:t>
      </w:r>
    </w:p>
    <w:p w:rsidR="00471BB5" w:rsidRPr="00813FED" w:rsidRDefault="00B340C7" w:rsidP="00471BB5">
      <w:pPr>
        <w:rPr>
          <w:rFonts w:ascii="Century" w:eastAsia="ＭＳ 明朝" w:hAnsi="Century"/>
          <w:sz w:val="22"/>
          <w:szCs w:val="22"/>
        </w:rPr>
      </w:pPr>
      <w:r w:rsidRPr="00813FED">
        <w:rPr>
          <w:rFonts w:ascii="Century" w:eastAsia="ＭＳ 明朝" w:hAnsi="Century"/>
          <w:sz w:val="22"/>
          <w:szCs w:val="22"/>
        </w:rPr>
        <w:t>1106</w:t>
      </w:r>
      <w:r w:rsidRPr="00813FED">
        <w:rPr>
          <w:rFonts w:ascii="Century" w:eastAsia="ＭＳ 明朝" w:hAnsi="Century"/>
          <w:sz w:val="22"/>
          <w:szCs w:val="22"/>
        </w:rPr>
        <w:t>～</w:t>
      </w:r>
      <w:r w:rsidRPr="00813FED">
        <w:rPr>
          <w:rFonts w:ascii="Century" w:eastAsia="ＭＳ 明朝" w:hAnsi="Century" w:hint="eastAsia"/>
          <w:sz w:val="22"/>
          <w:szCs w:val="22"/>
        </w:rPr>
        <w:t xml:space="preserve">1124 </w:t>
      </w:r>
      <w:r w:rsidR="005F6AC9" w:rsidRPr="00813FED">
        <w:rPr>
          <w:rFonts w:ascii="Century" w:eastAsia="ＭＳ 明朝" w:hAnsi="Century"/>
          <w:sz w:val="22"/>
          <w:szCs w:val="22"/>
        </w:rPr>
        <w:t>8</w:t>
      </w:r>
      <w:r w:rsidRPr="00813FED">
        <w:rPr>
          <w:rFonts w:ascii="Century" w:eastAsia="ＭＳ 明朝" w:hAnsi="Century"/>
          <w:sz w:val="22"/>
          <w:szCs w:val="22"/>
        </w:rPr>
        <w:t xml:space="preserve">. </w:t>
      </w:r>
      <w:r w:rsidR="000A5523" w:rsidRPr="00813FED">
        <w:rPr>
          <w:rFonts w:ascii="Century" w:eastAsia="ＭＳ 明朝" w:hAnsi="Century"/>
          <w:sz w:val="22"/>
          <w:szCs w:val="22"/>
        </w:rPr>
        <w:t>浜松市周</w:t>
      </w:r>
      <w:r w:rsidR="00471BB5" w:rsidRPr="00813FED">
        <w:rPr>
          <w:rFonts w:ascii="Century" w:eastAsia="ＭＳ 明朝" w:hAnsi="Century"/>
          <w:sz w:val="22"/>
          <w:szCs w:val="22"/>
        </w:rPr>
        <w:t>辺の航空測量データを用いた</w:t>
      </w:r>
      <w:r w:rsidR="00471BB5" w:rsidRPr="00813FED">
        <w:rPr>
          <w:rFonts w:ascii="Century" w:eastAsia="ＭＳ 明朝" w:hAnsi="Century"/>
          <w:sz w:val="22"/>
          <w:szCs w:val="22"/>
        </w:rPr>
        <w:t>RTK-GNSS</w:t>
      </w:r>
      <w:r w:rsidR="00471BB5" w:rsidRPr="00813FED">
        <w:rPr>
          <w:rFonts w:ascii="Century" w:eastAsia="ＭＳ 明朝" w:hAnsi="Century"/>
          <w:sz w:val="22"/>
          <w:szCs w:val="22"/>
        </w:rPr>
        <w:t xml:space="preserve">測位の精度予測システムの実装　</w:t>
      </w:r>
    </w:p>
    <w:p w:rsidR="00471BB5" w:rsidRPr="00813FED" w:rsidRDefault="00471BB5" w:rsidP="00471BB5">
      <w:pPr>
        <w:ind w:firstLineChars="2500" w:firstLine="5500"/>
        <w:rPr>
          <w:rFonts w:ascii="Century" w:eastAsia="ＭＳ 明朝" w:hAnsi="Century"/>
          <w:sz w:val="22"/>
          <w:szCs w:val="22"/>
          <w:lang w:eastAsia="zh-CN"/>
        </w:rPr>
      </w:pPr>
      <w:r w:rsidRPr="00813FED">
        <w:rPr>
          <w:rFonts w:ascii="Century" w:eastAsia="ＭＳ 明朝" w:hAnsi="Century"/>
          <w:sz w:val="22"/>
          <w:szCs w:val="22"/>
          <w:lang w:eastAsia="zh-CN"/>
        </w:rPr>
        <w:t>仲秋喬介（静岡大学大学院　木谷研究室）</w:t>
      </w:r>
    </w:p>
    <w:p w:rsidR="005F6AC9" w:rsidRPr="00813FED" w:rsidRDefault="00B340C7" w:rsidP="005F6AC9">
      <w:pPr>
        <w:rPr>
          <w:rFonts w:ascii="Century" w:eastAsia="ＭＳ 明朝" w:hAnsi="Century"/>
          <w:sz w:val="22"/>
          <w:szCs w:val="22"/>
        </w:rPr>
      </w:pPr>
      <w:r w:rsidRPr="00813FED">
        <w:rPr>
          <w:rFonts w:ascii="Century" w:eastAsia="ＭＳ 明朝" w:hAnsi="Century"/>
          <w:sz w:val="22"/>
          <w:szCs w:val="22"/>
        </w:rPr>
        <w:t>1124</w:t>
      </w:r>
      <w:r w:rsidRPr="00813FED">
        <w:rPr>
          <w:rFonts w:ascii="Century" w:eastAsia="ＭＳ 明朝" w:hAnsi="Century"/>
          <w:sz w:val="22"/>
          <w:szCs w:val="22"/>
        </w:rPr>
        <w:t>～</w:t>
      </w:r>
      <w:r w:rsidRPr="00813FED">
        <w:rPr>
          <w:rFonts w:ascii="Century" w:eastAsia="ＭＳ 明朝" w:hAnsi="Century" w:hint="eastAsia"/>
          <w:sz w:val="22"/>
          <w:szCs w:val="22"/>
        </w:rPr>
        <w:t xml:space="preserve">1142 </w:t>
      </w:r>
      <w:r w:rsidR="005F6AC9" w:rsidRPr="00813FED">
        <w:rPr>
          <w:rFonts w:ascii="Century" w:eastAsia="ＭＳ 明朝" w:hAnsi="Century"/>
          <w:sz w:val="22"/>
          <w:szCs w:val="22"/>
        </w:rPr>
        <w:t>9</w:t>
      </w:r>
      <w:r w:rsidRPr="00813FED">
        <w:rPr>
          <w:rFonts w:ascii="Century" w:eastAsia="ＭＳ 明朝" w:hAnsi="Century"/>
          <w:sz w:val="22"/>
          <w:szCs w:val="22"/>
        </w:rPr>
        <w:t xml:space="preserve">. </w:t>
      </w:r>
      <w:r w:rsidR="005F6AC9" w:rsidRPr="00813FED">
        <w:rPr>
          <w:rFonts w:ascii="Century" w:eastAsia="ＭＳ 明朝" w:hAnsi="Century"/>
          <w:sz w:val="22"/>
          <w:szCs w:val="22"/>
        </w:rPr>
        <w:t>みんなで作る稠密な電子基準点網に向けて</w:t>
      </w:r>
      <w:r w:rsidR="005F6AC9" w:rsidRPr="00813FED">
        <w:rPr>
          <w:rFonts w:ascii="Century" w:eastAsia="ＭＳ 明朝" w:hAnsi="Century"/>
          <w:sz w:val="22"/>
          <w:szCs w:val="22"/>
        </w:rPr>
        <w:tab/>
      </w:r>
      <w:r w:rsidR="0025270A" w:rsidRPr="00813FED">
        <w:rPr>
          <w:rFonts w:ascii="Century" w:eastAsia="ＭＳ 明朝" w:hAnsi="Century"/>
          <w:sz w:val="22"/>
          <w:szCs w:val="22"/>
        </w:rPr>
        <w:t xml:space="preserve">　　　　　　　</w:t>
      </w:r>
      <w:r w:rsidR="005F6AC9" w:rsidRPr="00813FED">
        <w:rPr>
          <w:rFonts w:ascii="Century" w:eastAsia="ＭＳ 明朝" w:hAnsi="Century"/>
          <w:sz w:val="22"/>
          <w:szCs w:val="22"/>
        </w:rPr>
        <w:t>辻</w:t>
      </w:r>
      <w:r w:rsidR="00B102FD" w:rsidRPr="00813FED">
        <w:rPr>
          <w:rFonts w:ascii="Century" w:eastAsia="ＭＳ 明朝" w:hAnsi="Century"/>
          <w:sz w:val="22"/>
          <w:szCs w:val="22"/>
        </w:rPr>
        <w:t xml:space="preserve">　</w:t>
      </w:r>
      <w:r w:rsidR="005F6AC9" w:rsidRPr="00813FED">
        <w:rPr>
          <w:rFonts w:ascii="Century" w:eastAsia="ＭＳ 明朝" w:hAnsi="Century"/>
          <w:sz w:val="22"/>
          <w:szCs w:val="22"/>
        </w:rPr>
        <w:t>宏道</w:t>
      </w:r>
      <w:r w:rsidR="00B102FD" w:rsidRPr="00813FED">
        <w:rPr>
          <w:rFonts w:ascii="Century" w:eastAsia="ＭＳ 明朝" w:hAnsi="Century"/>
          <w:sz w:val="22"/>
          <w:szCs w:val="22"/>
        </w:rPr>
        <w:t>（</w:t>
      </w:r>
      <w:r w:rsidR="005F6AC9" w:rsidRPr="00813FED">
        <w:rPr>
          <w:rFonts w:ascii="Century" w:eastAsia="ＭＳ 明朝" w:hAnsi="Century"/>
          <w:sz w:val="22"/>
          <w:szCs w:val="22"/>
        </w:rPr>
        <w:t>国土地理院</w:t>
      </w:r>
      <w:r w:rsidR="00B102FD" w:rsidRPr="00813FED">
        <w:rPr>
          <w:rFonts w:ascii="Century" w:eastAsia="ＭＳ 明朝" w:hAnsi="Century"/>
          <w:sz w:val="22"/>
          <w:szCs w:val="22"/>
        </w:rPr>
        <w:t>）</w:t>
      </w:r>
    </w:p>
    <w:p w:rsidR="005514FF" w:rsidRPr="00813FED" w:rsidRDefault="00B340C7" w:rsidP="005F6AC9">
      <w:pPr>
        <w:rPr>
          <w:rFonts w:ascii="Century" w:eastAsia="ＭＳ 明朝" w:hAnsi="Century"/>
          <w:sz w:val="22"/>
          <w:szCs w:val="22"/>
        </w:rPr>
      </w:pPr>
      <w:r w:rsidRPr="00813FED">
        <w:rPr>
          <w:rFonts w:ascii="Century" w:eastAsia="ＭＳ 明朝" w:hAnsi="Century"/>
          <w:sz w:val="22"/>
          <w:szCs w:val="22"/>
        </w:rPr>
        <w:t>1142</w:t>
      </w:r>
      <w:r w:rsidRPr="00813FED">
        <w:rPr>
          <w:rFonts w:ascii="Century" w:eastAsia="ＭＳ 明朝" w:hAnsi="Century"/>
          <w:sz w:val="22"/>
          <w:szCs w:val="22"/>
        </w:rPr>
        <w:t>～</w:t>
      </w:r>
      <w:r w:rsidR="00D72F8C" w:rsidRPr="00813FED">
        <w:rPr>
          <w:rFonts w:ascii="Century" w:eastAsia="ＭＳ 明朝" w:hAnsi="Century" w:hint="eastAsia"/>
          <w:sz w:val="22"/>
          <w:szCs w:val="22"/>
        </w:rPr>
        <w:t>1</w:t>
      </w:r>
      <w:r w:rsidR="00D72F8C" w:rsidRPr="00813FED">
        <w:rPr>
          <w:rFonts w:ascii="Century" w:eastAsia="ＭＳ 明朝" w:hAnsi="Century"/>
          <w:sz w:val="22"/>
          <w:szCs w:val="22"/>
        </w:rPr>
        <w:t xml:space="preserve">200 </w:t>
      </w:r>
      <w:r w:rsidR="005F6AC9" w:rsidRPr="00813FED">
        <w:rPr>
          <w:rFonts w:ascii="Century" w:eastAsia="ＭＳ 明朝" w:hAnsi="Century"/>
          <w:sz w:val="22"/>
          <w:szCs w:val="22"/>
        </w:rPr>
        <w:t>10</w:t>
      </w:r>
      <w:r w:rsidR="00D72F8C" w:rsidRPr="00813FED">
        <w:rPr>
          <w:rFonts w:ascii="Century" w:eastAsia="ＭＳ 明朝" w:hAnsi="Century"/>
          <w:sz w:val="22"/>
          <w:szCs w:val="22"/>
        </w:rPr>
        <w:t xml:space="preserve">. </w:t>
      </w:r>
      <w:r w:rsidR="005F6AC9" w:rsidRPr="00813FED">
        <w:rPr>
          <w:rFonts w:ascii="Century" w:eastAsia="ＭＳ 明朝" w:hAnsi="Century"/>
          <w:sz w:val="22"/>
          <w:szCs w:val="22"/>
        </w:rPr>
        <w:t>電子基準点における異常衛星</w:t>
      </w:r>
      <w:r w:rsidR="00067CE1" w:rsidRPr="00813FED">
        <w:rPr>
          <w:rFonts w:ascii="Century" w:eastAsia="ＭＳ 明朝" w:hAnsi="Century" w:hint="eastAsia"/>
          <w:sz w:val="22"/>
          <w:szCs w:val="22"/>
        </w:rPr>
        <w:t>信号の</w:t>
      </w:r>
      <w:r w:rsidR="005F6AC9" w:rsidRPr="00813FED">
        <w:rPr>
          <w:rFonts w:ascii="Century" w:eastAsia="ＭＳ 明朝" w:hAnsi="Century"/>
          <w:sz w:val="22"/>
          <w:szCs w:val="22"/>
        </w:rPr>
        <w:t>検知手法</w:t>
      </w:r>
      <w:r w:rsidR="00067CE1" w:rsidRPr="00813FED">
        <w:rPr>
          <w:rFonts w:ascii="Century" w:eastAsia="ＭＳ 明朝" w:hAnsi="Century" w:hint="eastAsia"/>
          <w:sz w:val="22"/>
          <w:szCs w:val="22"/>
        </w:rPr>
        <w:t>に関する</w:t>
      </w:r>
      <w:r w:rsidR="005F6AC9" w:rsidRPr="00813FED">
        <w:rPr>
          <w:rFonts w:ascii="Century" w:eastAsia="ＭＳ 明朝" w:hAnsi="Century"/>
          <w:sz w:val="22"/>
          <w:szCs w:val="22"/>
        </w:rPr>
        <w:t>検証</w:t>
      </w:r>
      <w:r w:rsidR="0025270A" w:rsidRPr="00813FED">
        <w:rPr>
          <w:rFonts w:ascii="Century" w:eastAsia="ＭＳ 明朝" w:hAnsi="Century"/>
          <w:sz w:val="22"/>
          <w:szCs w:val="22"/>
        </w:rPr>
        <w:t xml:space="preserve">　　　</w:t>
      </w:r>
    </w:p>
    <w:p w:rsidR="005F6AC9" w:rsidRPr="00813FED" w:rsidRDefault="005F6AC9" w:rsidP="00203299">
      <w:pPr>
        <w:ind w:firstLineChars="3350" w:firstLine="7370"/>
        <w:rPr>
          <w:rFonts w:ascii="Century" w:eastAsia="ＭＳ 明朝" w:hAnsi="Century"/>
          <w:sz w:val="22"/>
          <w:szCs w:val="22"/>
        </w:rPr>
      </w:pPr>
      <w:r w:rsidRPr="00813FED">
        <w:rPr>
          <w:rFonts w:ascii="Century" w:eastAsia="ＭＳ 明朝" w:hAnsi="Century"/>
          <w:sz w:val="22"/>
          <w:szCs w:val="22"/>
        </w:rPr>
        <w:t>池田隆博</w:t>
      </w:r>
      <w:r w:rsidR="00B102FD" w:rsidRPr="00813FED">
        <w:rPr>
          <w:rFonts w:ascii="Century" w:eastAsia="ＭＳ 明朝" w:hAnsi="Century"/>
          <w:sz w:val="22"/>
          <w:szCs w:val="22"/>
        </w:rPr>
        <w:t>（</w:t>
      </w:r>
      <w:r w:rsidR="00203299">
        <w:rPr>
          <w:rFonts w:ascii="Century" w:eastAsia="ＭＳ 明朝" w:hAnsi="Century" w:hint="eastAsia"/>
          <w:sz w:val="22"/>
          <w:szCs w:val="22"/>
        </w:rPr>
        <w:t>㈱</w:t>
      </w:r>
      <w:r w:rsidRPr="00813FED">
        <w:rPr>
          <w:rFonts w:ascii="Century" w:eastAsia="ＭＳ 明朝" w:hAnsi="Century"/>
          <w:sz w:val="22"/>
          <w:szCs w:val="22"/>
        </w:rPr>
        <w:t>ジェノバ</w:t>
      </w:r>
      <w:r w:rsidR="00B102FD" w:rsidRPr="00813FED">
        <w:rPr>
          <w:rFonts w:ascii="Century" w:eastAsia="ＭＳ 明朝" w:hAnsi="Century"/>
          <w:sz w:val="22"/>
          <w:szCs w:val="22"/>
        </w:rPr>
        <w:t>）</w:t>
      </w:r>
    </w:p>
    <w:p w:rsidR="005514FF" w:rsidRPr="00813FED" w:rsidRDefault="00D72F8C" w:rsidP="005F6AC9">
      <w:pPr>
        <w:rPr>
          <w:rFonts w:ascii="Century" w:eastAsia="ＭＳ 明朝" w:hAnsi="Century"/>
          <w:sz w:val="22"/>
          <w:szCs w:val="22"/>
        </w:rPr>
      </w:pPr>
      <w:r w:rsidRPr="00813FED">
        <w:rPr>
          <w:rFonts w:ascii="Century" w:eastAsia="ＭＳ 明朝" w:hAnsi="Century"/>
          <w:sz w:val="22"/>
          <w:szCs w:val="22"/>
        </w:rPr>
        <w:t>1200</w:t>
      </w:r>
      <w:r w:rsidRPr="00813FED">
        <w:rPr>
          <w:rFonts w:ascii="Century" w:eastAsia="ＭＳ 明朝" w:hAnsi="Century"/>
          <w:sz w:val="22"/>
          <w:szCs w:val="22"/>
        </w:rPr>
        <w:t>～</w:t>
      </w:r>
      <w:r w:rsidRPr="00813FED">
        <w:rPr>
          <w:rFonts w:ascii="Century" w:eastAsia="ＭＳ 明朝" w:hAnsi="Century" w:hint="eastAsia"/>
          <w:sz w:val="22"/>
          <w:szCs w:val="22"/>
        </w:rPr>
        <w:t xml:space="preserve">1218 </w:t>
      </w:r>
      <w:r w:rsidR="005F6AC9" w:rsidRPr="00813FED">
        <w:rPr>
          <w:rFonts w:ascii="Century" w:eastAsia="ＭＳ 明朝" w:hAnsi="Century"/>
          <w:sz w:val="22"/>
          <w:szCs w:val="22"/>
        </w:rPr>
        <w:t>11</w:t>
      </w:r>
      <w:r w:rsidRPr="00813FED">
        <w:rPr>
          <w:rFonts w:ascii="Century" w:eastAsia="ＭＳ 明朝" w:hAnsi="Century"/>
          <w:sz w:val="22"/>
          <w:szCs w:val="22"/>
        </w:rPr>
        <w:t xml:space="preserve">. </w:t>
      </w:r>
      <w:r w:rsidR="005F6AC9" w:rsidRPr="00813FED">
        <w:rPr>
          <w:rFonts w:ascii="Century" w:eastAsia="ＭＳ 明朝" w:hAnsi="Century"/>
          <w:sz w:val="22"/>
          <w:szCs w:val="22"/>
        </w:rPr>
        <w:t>高精度測位社会に</w:t>
      </w:r>
      <w:r w:rsidR="00BB3871" w:rsidRPr="00813FED">
        <w:rPr>
          <w:rFonts w:ascii="Century" w:eastAsia="ＭＳ 明朝" w:hAnsi="Century" w:hint="eastAsia"/>
          <w:sz w:val="22"/>
          <w:szCs w:val="22"/>
        </w:rPr>
        <w:t>向けた</w:t>
      </w:r>
      <w:r w:rsidR="005F6AC9" w:rsidRPr="00813FED">
        <w:rPr>
          <w:rFonts w:ascii="Century" w:eastAsia="ＭＳ 明朝" w:hAnsi="Century"/>
          <w:sz w:val="22"/>
          <w:szCs w:val="22"/>
        </w:rPr>
        <w:t>地殻変動補正システムの開発</w:t>
      </w:r>
      <w:r w:rsidR="00B102FD" w:rsidRPr="00813FED">
        <w:rPr>
          <w:rFonts w:ascii="Century" w:eastAsia="ＭＳ 明朝" w:hAnsi="Century"/>
          <w:sz w:val="22"/>
          <w:szCs w:val="22"/>
        </w:rPr>
        <w:t xml:space="preserve">　</w:t>
      </w:r>
    </w:p>
    <w:p w:rsidR="005F6AC9" w:rsidRPr="008D682A" w:rsidRDefault="005F6AC9" w:rsidP="005514FF">
      <w:pPr>
        <w:ind w:firstLineChars="2850" w:firstLine="6270"/>
        <w:rPr>
          <w:rFonts w:ascii="Century" w:eastAsia="ＭＳ 明朝" w:hAnsi="Century"/>
          <w:sz w:val="22"/>
          <w:szCs w:val="22"/>
          <w:lang w:eastAsia="zh-CN"/>
        </w:rPr>
      </w:pPr>
      <w:r w:rsidRPr="008D682A">
        <w:rPr>
          <w:rFonts w:ascii="Century" w:eastAsia="ＭＳ 明朝" w:hAnsi="Century"/>
          <w:sz w:val="22"/>
          <w:szCs w:val="22"/>
          <w:lang w:eastAsia="zh-CN"/>
        </w:rPr>
        <w:t>小門研亮</w:t>
      </w:r>
      <w:r w:rsidR="00B102FD" w:rsidRPr="008D682A">
        <w:rPr>
          <w:rFonts w:ascii="Century" w:eastAsia="ＭＳ 明朝" w:hAnsi="Century"/>
          <w:sz w:val="22"/>
          <w:szCs w:val="22"/>
          <w:lang w:eastAsia="zh-CN"/>
        </w:rPr>
        <w:t>（</w:t>
      </w:r>
      <w:r w:rsidRPr="008D682A">
        <w:rPr>
          <w:rFonts w:ascii="Century" w:eastAsia="ＭＳ 明朝" w:hAnsi="Century"/>
          <w:sz w:val="22"/>
          <w:szCs w:val="22"/>
          <w:lang w:eastAsia="zh-CN"/>
        </w:rPr>
        <w:t>国土交通省国土地理院</w:t>
      </w:r>
      <w:r w:rsidR="00B102FD" w:rsidRPr="008D682A">
        <w:rPr>
          <w:rFonts w:ascii="Century" w:eastAsia="ＭＳ 明朝" w:hAnsi="Century"/>
          <w:sz w:val="22"/>
          <w:szCs w:val="22"/>
          <w:lang w:eastAsia="zh-CN"/>
        </w:rPr>
        <w:t>）</w:t>
      </w:r>
    </w:p>
    <w:p w:rsidR="00660B20" w:rsidRPr="008D682A" w:rsidRDefault="00660B20" w:rsidP="00660B20">
      <w:pPr>
        <w:spacing w:line="280" w:lineRule="exact"/>
        <w:contextualSpacing/>
        <w:rPr>
          <w:rFonts w:ascii="Century" w:eastAsia="ＭＳ 明朝" w:hAnsi="Century"/>
          <w:b/>
          <w:sz w:val="22"/>
          <w:szCs w:val="22"/>
        </w:rPr>
      </w:pPr>
      <w:r w:rsidRPr="008D682A">
        <w:rPr>
          <w:rFonts w:ascii="Century" w:eastAsia="ＭＳ 明朝" w:hAnsi="Century"/>
          <w:b/>
          <w:sz w:val="22"/>
          <w:szCs w:val="22"/>
        </w:rPr>
        <w:t>Break</w:t>
      </w:r>
      <w:r w:rsidRPr="008D682A">
        <w:rPr>
          <w:rFonts w:ascii="Century" w:eastAsia="ＭＳ 明朝" w:hAnsi="Century"/>
          <w:b/>
          <w:sz w:val="22"/>
          <w:szCs w:val="22"/>
        </w:rPr>
        <w:t xml:space="preserve">　</w:t>
      </w:r>
      <w:r w:rsidRPr="008D682A">
        <w:rPr>
          <w:rFonts w:ascii="Century" w:eastAsia="ＭＳ 明朝" w:hAnsi="Century"/>
          <w:b/>
          <w:sz w:val="22"/>
          <w:szCs w:val="22"/>
        </w:rPr>
        <w:t>12</w:t>
      </w:r>
      <w:r w:rsidR="008D682A">
        <w:rPr>
          <w:rFonts w:ascii="Century" w:eastAsia="ＭＳ 明朝" w:hAnsi="Century"/>
          <w:b/>
          <w:sz w:val="22"/>
          <w:szCs w:val="22"/>
        </w:rPr>
        <w:t>18</w:t>
      </w:r>
      <w:r w:rsidRPr="008D682A">
        <w:rPr>
          <w:rFonts w:ascii="Century" w:eastAsia="ＭＳ 明朝" w:hAnsi="Century"/>
          <w:b/>
          <w:sz w:val="22"/>
          <w:szCs w:val="22"/>
        </w:rPr>
        <w:t>～</w:t>
      </w:r>
      <w:r w:rsidR="008D682A" w:rsidRPr="008D682A">
        <w:rPr>
          <w:rFonts w:ascii="Century" w:eastAsia="ＭＳ 明朝" w:hAnsi="Century"/>
          <w:b/>
          <w:sz w:val="22"/>
          <w:szCs w:val="22"/>
        </w:rPr>
        <w:t>12</w:t>
      </w:r>
      <w:r w:rsidR="008D682A">
        <w:rPr>
          <w:rFonts w:ascii="Century" w:eastAsia="ＭＳ 明朝" w:hAnsi="Century"/>
          <w:b/>
          <w:sz w:val="22"/>
          <w:szCs w:val="22"/>
        </w:rPr>
        <w:t>2</w:t>
      </w:r>
      <w:r w:rsidR="009E662B">
        <w:rPr>
          <w:rFonts w:ascii="Century" w:eastAsia="ＭＳ 明朝" w:hAnsi="Century"/>
          <w:b/>
          <w:sz w:val="22"/>
          <w:szCs w:val="22"/>
        </w:rPr>
        <w:t>3</w:t>
      </w:r>
    </w:p>
    <w:p w:rsidR="00C722D7" w:rsidRPr="008D682A" w:rsidRDefault="00F74968" w:rsidP="005F6AC9">
      <w:pPr>
        <w:rPr>
          <w:rFonts w:ascii="Century" w:eastAsia="ＭＳ 明朝" w:hAnsi="Century"/>
          <w:b/>
          <w:sz w:val="22"/>
          <w:szCs w:val="22"/>
        </w:rPr>
      </w:pPr>
      <w:r w:rsidRPr="008D682A">
        <w:rPr>
          <w:rFonts w:ascii="Century" w:eastAsia="ＭＳ 明朝" w:hAnsi="Century"/>
          <w:b/>
          <w:sz w:val="22"/>
          <w:szCs w:val="22"/>
        </w:rPr>
        <w:t>S-3</w:t>
      </w:r>
      <w:r w:rsidRPr="008D682A">
        <w:rPr>
          <w:rFonts w:ascii="Century" w:eastAsia="ＭＳ 明朝" w:hAnsi="Century"/>
          <w:b/>
          <w:sz w:val="22"/>
          <w:szCs w:val="22"/>
        </w:rPr>
        <w:t xml:space="preserve">　測位技術一般　</w:t>
      </w:r>
      <w:r w:rsidR="00C722D7" w:rsidRPr="008D682A">
        <w:rPr>
          <w:rFonts w:ascii="Century" w:eastAsia="ＭＳ 明朝" w:hAnsi="Century"/>
          <w:b/>
          <w:sz w:val="22"/>
          <w:szCs w:val="22"/>
        </w:rPr>
        <w:t>1</w:t>
      </w:r>
      <w:r w:rsidRPr="008D682A">
        <w:rPr>
          <w:rFonts w:ascii="Century" w:eastAsia="ＭＳ 明朝" w:hAnsi="Century"/>
          <w:b/>
          <w:sz w:val="22"/>
          <w:szCs w:val="22"/>
        </w:rPr>
        <w:t>2</w:t>
      </w:r>
      <w:r w:rsidR="008D682A">
        <w:rPr>
          <w:rFonts w:ascii="Century" w:eastAsia="ＭＳ 明朝" w:hAnsi="Century"/>
          <w:b/>
          <w:sz w:val="22"/>
          <w:szCs w:val="22"/>
        </w:rPr>
        <w:t>2</w:t>
      </w:r>
      <w:r w:rsidR="009E662B">
        <w:rPr>
          <w:rFonts w:ascii="Century" w:eastAsia="ＭＳ 明朝" w:hAnsi="Century"/>
          <w:b/>
          <w:sz w:val="22"/>
          <w:szCs w:val="22"/>
        </w:rPr>
        <w:t>3</w:t>
      </w:r>
      <w:r w:rsidR="00C722D7" w:rsidRPr="008D682A">
        <w:rPr>
          <w:rFonts w:ascii="Century" w:eastAsia="ＭＳ 明朝" w:hAnsi="Century"/>
          <w:b/>
          <w:sz w:val="22"/>
          <w:szCs w:val="22"/>
        </w:rPr>
        <w:t>～</w:t>
      </w:r>
      <w:r w:rsidR="00C722D7" w:rsidRPr="008D682A">
        <w:rPr>
          <w:rFonts w:ascii="Century" w:eastAsia="ＭＳ 明朝" w:hAnsi="Century"/>
          <w:b/>
          <w:sz w:val="22"/>
          <w:szCs w:val="22"/>
        </w:rPr>
        <w:t>1</w:t>
      </w:r>
      <w:r w:rsidRPr="008D682A">
        <w:rPr>
          <w:rFonts w:ascii="Century" w:eastAsia="ＭＳ 明朝" w:hAnsi="Century"/>
          <w:b/>
          <w:sz w:val="22"/>
          <w:szCs w:val="22"/>
        </w:rPr>
        <w:t>3</w:t>
      </w:r>
      <w:r w:rsidR="009E662B">
        <w:rPr>
          <w:rFonts w:ascii="Century" w:eastAsia="ＭＳ 明朝" w:hAnsi="Century"/>
          <w:b/>
          <w:sz w:val="22"/>
          <w:szCs w:val="22"/>
        </w:rPr>
        <w:t>35</w:t>
      </w:r>
      <w:r w:rsidR="005514FF">
        <w:rPr>
          <w:rFonts w:ascii="Century" w:eastAsia="ＭＳ 明朝" w:hAnsi="Century"/>
          <w:b/>
          <w:sz w:val="22"/>
          <w:szCs w:val="22"/>
        </w:rPr>
        <w:t xml:space="preserve">   </w:t>
      </w:r>
      <w:r w:rsidR="005B3D28">
        <w:rPr>
          <w:rFonts w:ascii="Century" w:eastAsia="ＭＳ 明朝" w:hAnsi="Century" w:hint="eastAsia"/>
          <w:b/>
          <w:sz w:val="22"/>
          <w:szCs w:val="22"/>
        </w:rPr>
        <w:t>座長：</w:t>
      </w:r>
      <w:r w:rsidR="00237E70">
        <w:rPr>
          <w:rFonts w:ascii="Century" w:eastAsia="ＭＳ 明朝" w:hAnsi="Century" w:hint="eastAsia"/>
          <w:b/>
          <w:sz w:val="22"/>
          <w:szCs w:val="22"/>
        </w:rPr>
        <w:t>浪江宏宗</w:t>
      </w:r>
      <w:r w:rsidR="005B3D28">
        <w:rPr>
          <w:rFonts w:ascii="Century" w:eastAsia="ＭＳ 明朝" w:hAnsi="Century" w:hint="eastAsia"/>
          <w:b/>
          <w:sz w:val="22"/>
          <w:szCs w:val="22"/>
        </w:rPr>
        <w:t>（</w:t>
      </w:r>
      <w:r w:rsidR="00937676">
        <w:rPr>
          <w:rFonts w:ascii="Century" w:eastAsia="ＭＳ 明朝" w:hAnsi="Century" w:hint="eastAsia"/>
          <w:b/>
          <w:sz w:val="22"/>
          <w:szCs w:val="22"/>
        </w:rPr>
        <w:t>防衛大学校</w:t>
      </w:r>
      <w:r w:rsidR="005B3D28">
        <w:rPr>
          <w:rFonts w:ascii="Century" w:eastAsia="ＭＳ 明朝" w:hAnsi="Century" w:hint="eastAsia"/>
          <w:b/>
          <w:sz w:val="22"/>
          <w:szCs w:val="22"/>
        </w:rPr>
        <w:t>）</w:t>
      </w:r>
      <w:r w:rsidR="005514FF" w:rsidRPr="008D682A">
        <w:rPr>
          <w:rFonts w:ascii="Century" w:eastAsia="ＭＳ 明朝" w:hAnsi="Century"/>
          <w:b/>
          <w:sz w:val="22"/>
          <w:szCs w:val="22"/>
        </w:rPr>
        <w:t>発表</w:t>
      </w:r>
      <w:r w:rsidR="005514FF" w:rsidRPr="008D682A">
        <w:rPr>
          <w:rFonts w:ascii="Century" w:eastAsia="ＭＳ 明朝" w:hAnsi="Century"/>
          <w:b/>
          <w:sz w:val="22"/>
          <w:szCs w:val="22"/>
        </w:rPr>
        <w:t>14</w:t>
      </w:r>
      <w:r w:rsidR="005514FF" w:rsidRPr="008D682A">
        <w:rPr>
          <w:rFonts w:ascii="Century" w:eastAsia="ＭＳ 明朝" w:hAnsi="Century"/>
          <w:b/>
          <w:sz w:val="22"/>
          <w:szCs w:val="22"/>
        </w:rPr>
        <w:t>分、質疑</w:t>
      </w:r>
      <w:r w:rsidR="005514FF" w:rsidRPr="008D682A">
        <w:rPr>
          <w:rFonts w:ascii="Century" w:eastAsia="ＭＳ 明朝" w:hAnsi="Century"/>
          <w:b/>
          <w:sz w:val="22"/>
          <w:szCs w:val="22"/>
        </w:rPr>
        <w:t>4</w:t>
      </w:r>
      <w:r w:rsidR="005514FF" w:rsidRPr="008D682A">
        <w:rPr>
          <w:rFonts w:ascii="Century" w:eastAsia="ＭＳ 明朝" w:hAnsi="Century"/>
          <w:b/>
          <w:sz w:val="22"/>
          <w:szCs w:val="22"/>
        </w:rPr>
        <w:t>分</w:t>
      </w:r>
    </w:p>
    <w:p w:rsidR="0025270A" w:rsidRPr="00813FED" w:rsidRDefault="00D72F8C" w:rsidP="005F6AC9">
      <w:pPr>
        <w:rPr>
          <w:rFonts w:ascii="Century" w:eastAsia="ＭＳ 明朝" w:hAnsi="Century"/>
          <w:sz w:val="22"/>
          <w:szCs w:val="22"/>
        </w:rPr>
      </w:pPr>
      <w:r w:rsidRPr="00813FED">
        <w:rPr>
          <w:rFonts w:ascii="Century" w:eastAsia="ＭＳ 明朝" w:hAnsi="Century"/>
          <w:sz w:val="22"/>
          <w:szCs w:val="22"/>
        </w:rPr>
        <w:t>122</w:t>
      </w:r>
      <w:r w:rsidR="009E662B" w:rsidRPr="00813FED">
        <w:rPr>
          <w:rFonts w:ascii="Century" w:eastAsia="ＭＳ 明朝" w:hAnsi="Century"/>
          <w:sz w:val="22"/>
          <w:szCs w:val="22"/>
        </w:rPr>
        <w:t>3</w:t>
      </w:r>
      <w:r w:rsidRPr="00813FED">
        <w:rPr>
          <w:rFonts w:ascii="Century" w:eastAsia="ＭＳ 明朝" w:hAnsi="Century"/>
          <w:sz w:val="22"/>
          <w:szCs w:val="22"/>
        </w:rPr>
        <w:t>～</w:t>
      </w:r>
      <w:r w:rsidRPr="00813FED">
        <w:rPr>
          <w:rFonts w:ascii="Century" w:eastAsia="ＭＳ 明朝" w:hAnsi="Century" w:hint="eastAsia"/>
          <w:sz w:val="22"/>
          <w:szCs w:val="22"/>
        </w:rPr>
        <w:t>124</w:t>
      </w:r>
      <w:r w:rsidR="009E662B" w:rsidRPr="00813FED">
        <w:rPr>
          <w:rFonts w:ascii="Century" w:eastAsia="ＭＳ 明朝" w:hAnsi="Century"/>
          <w:sz w:val="22"/>
          <w:szCs w:val="22"/>
        </w:rPr>
        <w:t>1</w:t>
      </w:r>
      <w:r w:rsidRPr="00813FED">
        <w:rPr>
          <w:rFonts w:ascii="Century" w:eastAsia="ＭＳ 明朝" w:hAnsi="Century" w:hint="eastAsia"/>
          <w:sz w:val="22"/>
          <w:szCs w:val="22"/>
        </w:rPr>
        <w:t xml:space="preserve"> </w:t>
      </w:r>
      <w:r w:rsidR="005F6AC9" w:rsidRPr="00813FED">
        <w:rPr>
          <w:rFonts w:ascii="Century" w:eastAsia="ＭＳ 明朝" w:hAnsi="Century"/>
          <w:sz w:val="22"/>
          <w:szCs w:val="22"/>
        </w:rPr>
        <w:t>12</w:t>
      </w:r>
      <w:r w:rsidRPr="00813FED">
        <w:rPr>
          <w:rFonts w:ascii="Century" w:eastAsia="ＭＳ 明朝" w:hAnsi="Century"/>
          <w:sz w:val="22"/>
          <w:szCs w:val="22"/>
        </w:rPr>
        <w:t xml:space="preserve">. </w:t>
      </w:r>
      <w:r w:rsidR="005F6AC9" w:rsidRPr="00813FED">
        <w:rPr>
          <w:rFonts w:ascii="Century" w:eastAsia="ＭＳ 明朝" w:hAnsi="Century"/>
          <w:sz w:val="22"/>
          <w:szCs w:val="22"/>
        </w:rPr>
        <w:t>宇宙電波監視における３衛星間の</w:t>
      </w:r>
      <w:r w:rsidR="005F6AC9" w:rsidRPr="00813FED">
        <w:rPr>
          <w:rFonts w:ascii="Century" w:eastAsia="ＭＳ 明朝" w:hAnsi="Century"/>
          <w:sz w:val="22"/>
          <w:szCs w:val="22"/>
        </w:rPr>
        <w:t>TDOA</w:t>
      </w:r>
      <w:r w:rsidR="005F6AC9" w:rsidRPr="00813FED">
        <w:rPr>
          <w:rFonts w:ascii="Century" w:eastAsia="ＭＳ 明朝" w:hAnsi="Century"/>
          <w:sz w:val="22"/>
          <w:szCs w:val="22"/>
        </w:rPr>
        <w:t>による未知干渉局の測位</w:t>
      </w:r>
      <w:r w:rsidR="005F6AC9" w:rsidRPr="00813FED">
        <w:rPr>
          <w:rFonts w:ascii="Century" w:eastAsia="ＭＳ 明朝" w:hAnsi="Century"/>
          <w:sz w:val="22"/>
          <w:szCs w:val="22"/>
        </w:rPr>
        <w:tab/>
      </w:r>
      <w:r w:rsidR="00B102FD" w:rsidRPr="00813FED">
        <w:rPr>
          <w:rFonts w:ascii="Century" w:eastAsia="ＭＳ 明朝" w:hAnsi="Century"/>
          <w:sz w:val="22"/>
          <w:szCs w:val="22"/>
        </w:rPr>
        <w:t xml:space="preserve">　</w:t>
      </w:r>
    </w:p>
    <w:p w:rsidR="005F6AC9" w:rsidRPr="00813FED" w:rsidRDefault="005F6AC9" w:rsidP="0025270A">
      <w:pPr>
        <w:ind w:firstLineChars="2800" w:firstLine="6160"/>
        <w:rPr>
          <w:rFonts w:ascii="Century" w:eastAsia="ＭＳ 明朝" w:hAnsi="Century"/>
          <w:sz w:val="22"/>
          <w:szCs w:val="22"/>
          <w:lang w:eastAsia="zh-CN"/>
        </w:rPr>
      </w:pPr>
      <w:r w:rsidRPr="00813FED">
        <w:rPr>
          <w:rFonts w:ascii="Century" w:eastAsia="ＭＳ 明朝" w:hAnsi="Century"/>
          <w:sz w:val="22"/>
          <w:szCs w:val="22"/>
          <w:lang w:eastAsia="zh-CN"/>
        </w:rPr>
        <w:t>網嶋　武</w:t>
      </w:r>
      <w:r w:rsidR="00B102FD" w:rsidRPr="00813FED">
        <w:rPr>
          <w:rFonts w:ascii="Century" w:eastAsia="ＭＳ 明朝" w:hAnsi="Century"/>
          <w:sz w:val="22"/>
          <w:szCs w:val="22"/>
          <w:lang w:eastAsia="zh-CN"/>
        </w:rPr>
        <w:t>（</w:t>
      </w:r>
      <w:r w:rsidRPr="00813FED">
        <w:rPr>
          <w:rFonts w:ascii="Century" w:eastAsia="ＭＳ 明朝" w:hAnsi="Century"/>
          <w:sz w:val="22"/>
          <w:szCs w:val="22"/>
          <w:lang w:eastAsia="zh-CN"/>
        </w:rPr>
        <w:t>三菱電機株式会社</w:t>
      </w:r>
      <w:r w:rsidR="00B102FD" w:rsidRPr="00813FED">
        <w:rPr>
          <w:rFonts w:ascii="Century" w:eastAsia="ＭＳ 明朝" w:hAnsi="Century"/>
          <w:sz w:val="22"/>
          <w:szCs w:val="22"/>
          <w:lang w:eastAsia="zh-CN"/>
        </w:rPr>
        <w:t>）</w:t>
      </w:r>
    </w:p>
    <w:p w:rsidR="00C722D7" w:rsidRPr="00813FED" w:rsidRDefault="00D72F8C" w:rsidP="00C722D7">
      <w:pPr>
        <w:rPr>
          <w:rFonts w:ascii="Century" w:eastAsia="ＭＳ 明朝" w:hAnsi="Century"/>
          <w:sz w:val="22"/>
          <w:szCs w:val="22"/>
        </w:rPr>
      </w:pPr>
      <w:r w:rsidRPr="00813FED">
        <w:rPr>
          <w:rFonts w:ascii="Century" w:eastAsia="ＭＳ 明朝" w:hAnsi="Century"/>
          <w:sz w:val="22"/>
          <w:szCs w:val="22"/>
        </w:rPr>
        <w:t>124</w:t>
      </w:r>
      <w:r w:rsidR="009E662B" w:rsidRPr="00813FED">
        <w:rPr>
          <w:rFonts w:ascii="Century" w:eastAsia="ＭＳ 明朝" w:hAnsi="Century"/>
          <w:sz w:val="22"/>
          <w:szCs w:val="22"/>
        </w:rPr>
        <w:t>1</w:t>
      </w:r>
      <w:r w:rsidRPr="00813FED">
        <w:rPr>
          <w:rFonts w:ascii="Century" w:eastAsia="ＭＳ 明朝" w:hAnsi="Century"/>
          <w:sz w:val="22"/>
          <w:szCs w:val="22"/>
        </w:rPr>
        <w:t>～</w:t>
      </w:r>
      <w:r w:rsidRPr="00813FED">
        <w:rPr>
          <w:rFonts w:ascii="Century" w:eastAsia="ＭＳ 明朝" w:hAnsi="Century" w:hint="eastAsia"/>
          <w:sz w:val="22"/>
          <w:szCs w:val="22"/>
        </w:rPr>
        <w:t>1</w:t>
      </w:r>
      <w:r w:rsidR="009E662B" w:rsidRPr="00813FED">
        <w:rPr>
          <w:rFonts w:ascii="Century" w:eastAsia="ＭＳ 明朝" w:hAnsi="Century"/>
          <w:sz w:val="22"/>
          <w:szCs w:val="22"/>
        </w:rPr>
        <w:t>259</w:t>
      </w:r>
      <w:r w:rsidRPr="00813FED">
        <w:rPr>
          <w:rFonts w:ascii="Century" w:eastAsia="ＭＳ 明朝" w:hAnsi="Century" w:hint="eastAsia"/>
          <w:sz w:val="22"/>
          <w:szCs w:val="22"/>
        </w:rPr>
        <w:t xml:space="preserve"> </w:t>
      </w:r>
      <w:r w:rsidR="005F6AC9" w:rsidRPr="00813FED">
        <w:rPr>
          <w:rFonts w:ascii="Century" w:eastAsia="ＭＳ 明朝" w:hAnsi="Century"/>
          <w:sz w:val="22"/>
          <w:szCs w:val="22"/>
        </w:rPr>
        <w:t>13</w:t>
      </w:r>
      <w:r w:rsidRPr="00813FED">
        <w:rPr>
          <w:rFonts w:ascii="Century" w:eastAsia="ＭＳ 明朝" w:hAnsi="Century"/>
          <w:sz w:val="22"/>
          <w:szCs w:val="22"/>
        </w:rPr>
        <w:t xml:space="preserve">. </w:t>
      </w:r>
      <w:r w:rsidR="00C722D7" w:rsidRPr="00813FED">
        <w:rPr>
          <w:rFonts w:ascii="Century" w:eastAsia="ＭＳ 明朝" w:hAnsi="Century"/>
          <w:sz w:val="22"/>
          <w:szCs w:val="22"/>
        </w:rPr>
        <w:t>重力マップマッチングと量子慣性センサに関する考察</w:t>
      </w:r>
      <w:r w:rsidR="00C722D7" w:rsidRPr="00813FED">
        <w:rPr>
          <w:rFonts w:ascii="Century" w:eastAsia="ＭＳ 明朝" w:hAnsi="Century"/>
          <w:sz w:val="22"/>
          <w:szCs w:val="22"/>
        </w:rPr>
        <w:t xml:space="preserve"> </w:t>
      </w:r>
      <w:r w:rsidR="00C722D7" w:rsidRPr="00813FED">
        <w:rPr>
          <w:rFonts w:ascii="Century" w:eastAsia="ＭＳ 明朝" w:hAnsi="Century"/>
          <w:sz w:val="22"/>
          <w:szCs w:val="22"/>
        </w:rPr>
        <w:tab/>
      </w:r>
    </w:p>
    <w:p w:rsidR="00C722D7" w:rsidRPr="00813FED" w:rsidRDefault="00C722D7" w:rsidP="00C722D7">
      <w:pPr>
        <w:ind w:firstLineChars="2200" w:firstLine="4840"/>
        <w:rPr>
          <w:rFonts w:ascii="Century" w:eastAsia="ＭＳ 明朝" w:hAnsi="Century"/>
          <w:sz w:val="22"/>
          <w:szCs w:val="22"/>
        </w:rPr>
      </w:pPr>
      <w:r w:rsidRPr="00813FED">
        <w:rPr>
          <w:rFonts w:ascii="Century" w:eastAsia="ＭＳ 明朝" w:hAnsi="Century"/>
          <w:sz w:val="22"/>
          <w:szCs w:val="22"/>
        </w:rPr>
        <w:t>丹羽雄一郎（防衛装備庁先進技術推進センター）</w:t>
      </w:r>
    </w:p>
    <w:p w:rsidR="00B102FD" w:rsidRPr="00813FED" w:rsidRDefault="00D72F8C" w:rsidP="005F6AC9">
      <w:pPr>
        <w:rPr>
          <w:rFonts w:ascii="Century" w:eastAsia="ＭＳ 明朝" w:hAnsi="Century"/>
          <w:sz w:val="22"/>
          <w:szCs w:val="22"/>
        </w:rPr>
      </w:pPr>
      <w:r w:rsidRPr="00813FED">
        <w:rPr>
          <w:rFonts w:ascii="Century" w:eastAsia="ＭＳ 明朝" w:hAnsi="Century"/>
          <w:sz w:val="22"/>
          <w:szCs w:val="22"/>
        </w:rPr>
        <w:t>1</w:t>
      </w:r>
      <w:r w:rsidR="009E662B" w:rsidRPr="00813FED">
        <w:rPr>
          <w:rFonts w:ascii="Century" w:eastAsia="ＭＳ 明朝" w:hAnsi="Century"/>
          <w:sz w:val="22"/>
          <w:szCs w:val="22"/>
        </w:rPr>
        <w:t>259</w:t>
      </w:r>
      <w:r w:rsidRPr="00813FED">
        <w:rPr>
          <w:rFonts w:ascii="Century" w:eastAsia="ＭＳ 明朝" w:hAnsi="Century"/>
          <w:sz w:val="22"/>
          <w:szCs w:val="22"/>
        </w:rPr>
        <w:t>～</w:t>
      </w:r>
      <w:r w:rsidRPr="00813FED">
        <w:rPr>
          <w:rFonts w:ascii="Century" w:eastAsia="ＭＳ 明朝" w:hAnsi="Century" w:hint="eastAsia"/>
          <w:sz w:val="22"/>
          <w:szCs w:val="22"/>
        </w:rPr>
        <w:t>13</w:t>
      </w:r>
      <w:r w:rsidR="009E662B" w:rsidRPr="00813FED">
        <w:rPr>
          <w:rFonts w:ascii="Century" w:eastAsia="ＭＳ 明朝" w:hAnsi="Century"/>
          <w:sz w:val="22"/>
          <w:szCs w:val="22"/>
        </w:rPr>
        <w:t>17</w:t>
      </w:r>
      <w:r w:rsidRPr="00813FED">
        <w:rPr>
          <w:rFonts w:ascii="Century" w:eastAsia="ＭＳ 明朝" w:hAnsi="Century" w:hint="eastAsia"/>
          <w:sz w:val="22"/>
          <w:szCs w:val="22"/>
        </w:rPr>
        <w:t xml:space="preserve"> </w:t>
      </w:r>
      <w:r w:rsidR="005F6AC9" w:rsidRPr="00813FED">
        <w:rPr>
          <w:rFonts w:ascii="Century" w:eastAsia="ＭＳ 明朝" w:hAnsi="Century"/>
          <w:sz w:val="22"/>
          <w:szCs w:val="22"/>
        </w:rPr>
        <w:t>14</w:t>
      </w:r>
      <w:r w:rsidRPr="00813FED">
        <w:rPr>
          <w:rFonts w:ascii="Century" w:eastAsia="ＭＳ 明朝" w:hAnsi="Century"/>
          <w:sz w:val="22"/>
          <w:szCs w:val="22"/>
        </w:rPr>
        <w:t xml:space="preserve">. </w:t>
      </w:r>
      <w:r w:rsidR="005F6AC9" w:rsidRPr="00813FED">
        <w:rPr>
          <w:rFonts w:ascii="Century" w:eastAsia="ＭＳ 明朝" w:hAnsi="Century"/>
          <w:sz w:val="22"/>
          <w:szCs w:val="22"/>
        </w:rPr>
        <w:t>各種音源を対象とした室内測位プラットフォームの構築とその基本確認</w:t>
      </w:r>
      <w:r w:rsidR="005F6AC9" w:rsidRPr="00813FED">
        <w:rPr>
          <w:rFonts w:ascii="Century" w:eastAsia="ＭＳ 明朝" w:hAnsi="Century"/>
          <w:sz w:val="22"/>
          <w:szCs w:val="22"/>
        </w:rPr>
        <w:tab/>
      </w:r>
      <w:r w:rsidR="00B102FD" w:rsidRPr="00813FED">
        <w:rPr>
          <w:rFonts w:ascii="Century" w:eastAsia="ＭＳ 明朝" w:hAnsi="Century"/>
          <w:sz w:val="22"/>
          <w:szCs w:val="22"/>
        </w:rPr>
        <w:t xml:space="preserve">　</w:t>
      </w:r>
    </w:p>
    <w:p w:rsidR="005F6AC9" w:rsidRPr="00813FED" w:rsidRDefault="005F6AC9" w:rsidP="00B102FD">
      <w:pPr>
        <w:ind w:firstLineChars="2100" w:firstLine="4620"/>
        <w:rPr>
          <w:rFonts w:ascii="Century" w:eastAsia="ＭＳ 明朝" w:hAnsi="Century"/>
          <w:sz w:val="22"/>
          <w:szCs w:val="22"/>
          <w:lang w:eastAsia="zh-CN"/>
        </w:rPr>
      </w:pPr>
      <w:r w:rsidRPr="00813FED">
        <w:rPr>
          <w:rFonts w:ascii="Century" w:eastAsia="ＭＳ 明朝" w:hAnsi="Century"/>
          <w:sz w:val="22"/>
          <w:szCs w:val="22"/>
          <w:lang w:eastAsia="zh-CN"/>
        </w:rPr>
        <w:t>門倉　丈</w:t>
      </w:r>
      <w:r w:rsidR="00B102FD" w:rsidRPr="00813FED">
        <w:rPr>
          <w:rFonts w:ascii="Century" w:eastAsia="ＭＳ 明朝" w:hAnsi="Century"/>
          <w:sz w:val="22"/>
          <w:szCs w:val="22"/>
          <w:lang w:eastAsia="zh-CN"/>
        </w:rPr>
        <w:t>（</w:t>
      </w:r>
      <w:r w:rsidRPr="00813FED">
        <w:rPr>
          <w:rFonts w:ascii="Century" w:eastAsia="ＭＳ 明朝" w:hAnsi="Century"/>
          <w:sz w:val="22"/>
          <w:szCs w:val="22"/>
          <w:lang w:eastAsia="zh-CN"/>
        </w:rPr>
        <w:t>神奈川工科大学大学院　情報工学専攻</w:t>
      </w:r>
      <w:r w:rsidR="00B102FD" w:rsidRPr="00813FED">
        <w:rPr>
          <w:rFonts w:ascii="Century" w:eastAsia="ＭＳ 明朝" w:hAnsi="Century"/>
          <w:sz w:val="22"/>
          <w:szCs w:val="22"/>
          <w:lang w:eastAsia="zh-CN"/>
        </w:rPr>
        <w:t>）</w:t>
      </w:r>
    </w:p>
    <w:p w:rsidR="00C722D7" w:rsidRPr="008D682A" w:rsidRDefault="00D72F8C" w:rsidP="00C722D7">
      <w:pPr>
        <w:rPr>
          <w:rFonts w:ascii="Century" w:eastAsia="ＭＳ 明朝" w:hAnsi="Century"/>
          <w:sz w:val="22"/>
          <w:szCs w:val="22"/>
        </w:rPr>
      </w:pPr>
      <w:r w:rsidRPr="00813FED">
        <w:rPr>
          <w:rFonts w:ascii="Century" w:eastAsia="ＭＳ 明朝" w:hAnsi="Century"/>
          <w:sz w:val="22"/>
          <w:szCs w:val="22"/>
        </w:rPr>
        <w:t>13</w:t>
      </w:r>
      <w:r w:rsidR="009E662B" w:rsidRPr="00813FED">
        <w:rPr>
          <w:rFonts w:ascii="Century" w:eastAsia="ＭＳ 明朝" w:hAnsi="Century"/>
          <w:sz w:val="22"/>
          <w:szCs w:val="22"/>
        </w:rPr>
        <w:t>17</w:t>
      </w:r>
      <w:r w:rsidRPr="00813FED">
        <w:rPr>
          <w:rFonts w:ascii="Century" w:eastAsia="ＭＳ 明朝" w:hAnsi="Century"/>
          <w:sz w:val="22"/>
          <w:szCs w:val="22"/>
        </w:rPr>
        <w:t>～</w:t>
      </w:r>
      <w:r w:rsidRPr="00813FED">
        <w:rPr>
          <w:rFonts w:ascii="Century" w:eastAsia="ＭＳ 明朝" w:hAnsi="Century" w:hint="eastAsia"/>
          <w:sz w:val="22"/>
          <w:szCs w:val="22"/>
        </w:rPr>
        <w:t>13</w:t>
      </w:r>
      <w:r w:rsidR="009E662B" w:rsidRPr="00813FED">
        <w:rPr>
          <w:rFonts w:ascii="Century" w:eastAsia="ＭＳ 明朝" w:hAnsi="Century"/>
          <w:sz w:val="22"/>
          <w:szCs w:val="22"/>
        </w:rPr>
        <w:t>35</w:t>
      </w:r>
      <w:r w:rsidRPr="00813FED">
        <w:rPr>
          <w:rFonts w:ascii="Century" w:eastAsia="ＭＳ 明朝" w:hAnsi="Century"/>
          <w:sz w:val="22"/>
          <w:szCs w:val="22"/>
        </w:rPr>
        <w:t xml:space="preserve"> 15. </w:t>
      </w:r>
      <w:r w:rsidR="00C722D7" w:rsidRPr="00813FED">
        <w:rPr>
          <w:rFonts w:ascii="Century" w:eastAsia="ＭＳ 明朝" w:hAnsi="Century"/>
          <w:sz w:val="22"/>
          <w:szCs w:val="22"/>
        </w:rPr>
        <w:t>施工現場における多</w:t>
      </w:r>
      <w:r w:rsidR="00C722D7" w:rsidRPr="008D682A">
        <w:rPr>
          <w:rFonts w:ascii="Century" w:eastAsia="ＭＳ 明朝" w:hAnsi="Century"/>
          <w:sz w:val="22"/>
          <w:szCs w:val="22"/>
        </w:rPr>
        <w:t>層</w:t>
      </w:r>
      <w:r w:rsidR="00C722D7" w:rsidRPr="008D682A">
        <w:rPr>
          <w:rFonts w:ascii="Century" w:eastAsia="ＭＳ 明朝" w:hAnsi="Century"/>
          <w:sz w:val="22"/>
          <w:szCs w:val="22"/>
        </w:rPr>
        <w:t>LiDAR</w:t>
      </w:r>
      <w:r w:rsidR="00C722D7" w:rsidRPr="008D682A">
        <w:rPr>
          <w:rFonts w:ascii="Century" w:eastAsia="ＭＳ 明朝" w:hAnsi="Century"/>
          <w:sz w:val="22"/>
          <w:szCs w:val="22"/>
        </w:rPr>
        <w:t xml:space="preserve">を用いた作業員の実時間マッピング　　</w:t>
      </w:r>
    </w:p>
    <w:p w:rsidR="00C722D7" w:rsidRDefault="00C722D7" w:rsidP="00C722D7">
      <w:pPr>
        <w:ind w:firstLineChars="3100" w:firstLine="6820"/>
        <w:rPr>
          <w:rFonts w:ascii="Century" w:eastAsia="DengXian" w:hAnsi="Century"/>
          <w:sz w:val="22"/>
          <w:szCs w:val="22"/>
          <w:lang w:eastAsia="zh-CN"/>
        </w:rPr>
      </w:pPr>
      <w:r w:rsidRPr="008D682A">
        <w:rPr>
          <w:rFonts w:ascii="Century" w:eastAsia="ＭＳ 明朝" w:hAnsi="Century"/>
          <w:sz w:val="22"/>
          <w:szCs w:val="22"/>
          <w:lang w:eastAsia="zh-CN"/>
        </w:rPr>
        <w:t>中川雅史（芝浦工業大学）</w:t>
      </w:r>
    </w:p>
    <w:p w:rsidR="00E22170" w:rsidRDefault="005514FF" w:rsidP="00B340C7">
      <w:pPr>
        <w:spacing w:line="320" w:lineRule="exact"/>
        <w:rPr>
          <w:rFonts w:ascii="Century" w:eastAsia="ＭＳ 明朝" w:hAnsi="Century" w:cs="Calibri"/>
          <w:b/>
          <w:color w:val="000000"/>
          <w:sz w:val="22"/>
          <w:szCs w:val="22"/>
        </w:rPr>
      </w:pPr>
      <w:r w:rsidRPr="00C072EF">
        <w:rPr>
          <w:rFonts w:ascii="Century" w:eastAsia="ＭＳ 明朝" w:hAnsi="Century" w:cs="Calibri"/>
          <w:b/>
          <w:color w:val="000000"/>
          <w:sz w:val="22"/>
          <w:szCs w:val="22"/>
        </w:rPr>
        <w:t>QZSS</w:t>
      </w:r>
      <w:r w:rsidRPr="00C072EF">
        <w:rPr>
          <w:rFonts w:ascii="Century" w:eastAsia="ＭＳ 明朝" w:hAnsi="Century" w:cs="Calibri"/>
          <w:b/>
          <w:color w:val="000000"/>
          <w:sz w:val="22"/>
          <w:szCs w:val="22"/>
        </w:rPr>
        <w:t>セッション</w:t>
      </w:r>
      <w:r w:rsidR="00B340C7" w:rsidRPr="00C072EF">
        <w:rPr>
          <w:rFonts w:ascii="Century" w:eastAsia="ＭＳ 明朝" w:hAnsi="Century" w:cs="Calibri" w:hint="eastAsia"/>
          <w:b/>
          <w:color w:val="000000"/>
          <w:sz w:val="22"/>
          <w:szCs w:val="22"/>
        </w:rPr>
        <w:t>1640</w:t>
      </w:r>
      <w:r w:rsidR="00B340C7" w:rsidRPr="00C072EF">
        <w:rPr>
          <w:rFonts w:ascii="Century" w:eastAsia="ＭＳ 明朝" w:hAnsi="Century" w:cs="Calibri" w:hint="eastAsia"/>
          <w:b/>
          <w:color w:val="000000"/>
          <w:sz w:val="22"/>
          <w:szCs w:val="22"/>
        </w:rPr>
        <w:t>～</w:t>
      </w:r>
      <w:r w:rsidR="00B340C7" w:rsidRPr="00C072EF">
        <w:rPr>
          <w:rFonts w:ascii="Century" w:eastAsia="ＭＳ 明朝" w:hAnsi="Century" w:cs="Calibri" w:hint="eastAsia"/>
          <w:b/>
          <w:color w:val="000000"/>
          <w:sz w:val="22"/>
          <w:szCs w:val="22"/>
        </w:rPr>
        <w:t>1740</w:t>
      </w:r>
      <w:r w:rsidR="00B340C7" w:rsidRPr="00C072EF">
        <w:rPr>
          <w:rFonts w:ascii="Century" w:eastAsia="ＭＳ 明朝" w:hAnsi="Century" w:cs="Calibri" w:hint="eastAsia"/>
          <w:b/>
          <w:color w:val="000000"/>
          <w:sz w:val="22"/>
          <w:szCs w:val="22"/>
        </w:rPr>
        <w:t xml:space="preserve">　</w:t>
      </w:r>
    </w:p>
    <w:p w:rsidR="00B340C7" w:rsidRPr="00C072EF" w:rsidRDefault="005B3D28" w:rsidP="00E22170">
      <w:pPr>
        <w:spacing w:line="320" w:lineRule="exact"/>
        <w:ind w:firstLineChars="400" w:firstLine="883"/>
        <w:rPr>
          <w:rFonts w:ascii="Century" w:eastAsia="ＭＳ 明朝" w:hAnsi="Century" w:cs="Calibri"/>
          <w:b/>
          <w:color w:val="000000"/>
          <w:sz w:val="22"/>
          <w:szCs w:val="22"/>
        </w:rPr>
      </w:pPr>
      <w:r>
        <w:rPr>
          <w:rFonts w:ascii="Century" w:eastAsia="ＭＳ 明朝" w:hAnsi="Century" w:cs="Calibri" w:hint="eastAsia"/>
          <w:b/>
          <w:color w:val="000000"/>
          <w:sz w:val="22"/>
          <w:szCs w:val="22"/>
        </w:rPr>
        <w:t>座長：</w:t>
      </w:r>
      <w:r w:rsidR="00E22170">
        <w:rPr>
          <w:rFonts w:ascii="Century" w:eastAsia="ＭＳ 明朝" w:hAnsi="Century" w:cs="Calibri" w:hint="eastAsia"/>
          <w:b/>
          <w:color w:val="000000"/>
          <w:sz w:val="22"/>
          <w:szCs w:val="22"/>
        </w:rPr>
        <w:t>細井幹広（アイサンテクノロジー</w:t>
      </w:r>
      <w:r w:rsidR="00FF7EAD">
        <w:rPr>
          <w:rFonts w:ascii="Century" w:eastAsia="ＭＳ 明朝" w:hAnsi="Century" w:cs="Calibri" w:hint="eastAsia"/>
          <w:b/>
          <w:color w:val="000000"/>
          <w:sz w:val="22"/>
          <w:szCs w:val="22"/>
        </w:rPr>
        <w:t>㈱</w:t>
      </w:r>
      <w:r w:rsidR="00E22170">
        <w:rPr>
          <w:rFonts w:ascii="Century" w:eastAsia="ＭＳ 明朝" w:hAnsi="Century" w:cs="Calibri" w:hint="eastAsia"/>
          <w:b/>
          <w:color w:val="000000"/>
          <w:sz w:val="22"/>
          <w:szCs w:val="22"/>
        </w:rPr>
        <w:t>）</w:t>
      </w:r>
      <w:r w:rsidR="00B340C7" w:rsidRPr="00C072EF">
        <w:rPr>
          <w:rFonts w:ascii="Century" w:eastAsia="ＭＳ 明朝" w:hAnsi="Century" w:cs="Calibri"/>
          <w:b/>
          <w:color w:val="000000"/>
          <w:sz w:val="22"/>
          <w:szCs w:val="22"/>
        </w:rPr>
        <w:t>講演</w:t>
      </w:r>
      <w:r w:rsidR="00B340C7" w:rsidRPr="00C072EF">
        <w:rPr>
          <w:rFonts w:ascii="Century" w:eastAsia="ＭＳ 明朝" w:hAnsi="Century" w:cs="Calibri"/>
          <w:b/>
          <w:color w:val="000000"/>
          <w:sz w:val="22"/>
          <w:szCs w:val="22"/>
        </w:rPr>
        <w:t>15</w:t>
      </w:r>
      <w:r w:rsidR="00B340C7" w:rsidRPr="00C072EF">
        <w:rPr>
          <w:rFonts w:ascii="Century" w:eastAsia="ＭＳ 明朝" w:hAnsi="Century" w:cs="Calibri"/>
          <w:b/>
          <w:color w:val="000000"/>
          <w:sz w:val="22"/>
          <w:szCs w:val="22"/>
        </w:rPr>
        <w:t>分，質疑</w:t>
      </w:r>
      <w:r w:rsidR="00B340C7" w:rsidRPr="00C072EF">
        <w:rPr>
          <w:rFonts w:ascii="Century" w:eastAsia="ＭＳ 明朝" w:hAnsi="Century" w:cs="Calibri"/>
          <w:b/>
          <w:color w:val="000000"/>
          <w:sz w:val="22"/>
          <w:szCs w:val="22"/>
        </w:rPr>
        <w:t>5</w:t>
      </w:r>
      <w:r w:rsidR="00B340C7" w:rsidRPr="00C072EF">
        <w:rPr>
          <w:rFonts w:ascii="Century" w:eastAsia="ＭＳ 明朝" w:hAnsi="Century" w:cs="Calibri"/>
          <w:b/>
          <w:color w:val="000000"/>
          <w:sz w:val="22"/>
          <w:szCs w:val="22"/>
        </w:rPr>
        <w:t>分</w:t>
      </w:r>
      <w:r w:rsidR="00E81BC2">
        <w:rPr>
          <w:rFonts w:ascii="Century" w:eastAsia="ＭＳ 明朝" w:hAnsi="Century" w:cs="Calibri" w:hint="eastAsia"/>
          <w:b/>
          <w:color w:val="000000"/>
          <w:sz w:val="22"/>
          <w:szCs w:val="22"/>
        </w:rPr>
        <w:t xml:space="preserve">　</w:t>
      </w:r>
    </w:p>
    <w:p w:rsidR="00B340C7" w:rsidRPr="005A2490" w:rsidRDefault="00B340C7" w:rsidP="00B340C7">
      <w:pPr>
        <w:spacing w:line="320" w:lineRule="exact"/>
        <w:rPr>
          <w:rFonts w:ascii="Century" w:eastAsia="ＭＳ 明朝" w:hAnsi="Century"/>
          <w:color w:val="000000"/>
          <w:sz w:val="22"/>
          <w:szCs w:val="22"/>
        </w:rPr>
      </w:pPr>
      <w:r w:rsidRPr="005A2490">
        <w:rPr>
          <w:rFonts w:ascii="Century" w:eastAsia="ＭＳ 明朝" w:hAnsi="Century"/>
          <w:color w:val="000000"/>
          <w:sz w:val="22"/>
          <w:szCs w:val="22"/>
        </w:rPr>
        <w:t>Q</w:t>
      </w:r>
      <w:r w:rsidR="00D72F8C">
        <w:rPr>
          <w:rFonts w:ascii="Century" w:eastAsia="ＭＳ 明朝" w:hAnsi="Century"/>
          <w:color w:val="000000"/>
          <w:sz w:val="22"/>
          <w:szCs w:val="22"/>
        </w:rPr>
        <w:t>S</w:t>
      </w:r>
      <w:r w:rsidRPr="005A2490">
        <w:rPr>
          <w:rFonts w:ascii="Century" w:eastAsia="ＭＳ 明朝" w:hAnsi="Century"/>
          <w:color w:val="000000"/>
          <w:sz w:val="22"/>
          <w:szCs w:val="22"/>
        </w:rPr>
        <w:t>-1</w:t>
      </w:r>
      <w:r w:rsidRPr="005A2490">
        <w:rPr>
          <w:rFonts w:ascii="Century" w:eastAsia="ＭＳ 明朝" w:hAnsi="Century"/>
          <w:color w:val="000000"/>
          <w:sz w:val="22"/>
          <w:szCs w:val="22"/>
        </w:rPr>
        <w:t xml:space="preserve">　準天頂衛星システム利用促進のための国際標準化　　浅里幸起（衛星測位利用推進センター）</w:t>
      </w:r>
    </w:p>
    <w:p w:rsidR="00B340C7" w:rsidRPr="005A2490" w:rsidRDefault="00B340C7" w:rsidP="00B340C7">
      <w:pPr>
        <w:spacing w:line="320" w:lineRule="exact"/>
        <w:rPr>
          <w:rFonts w:ascii="Century" w:eastAsia="ＭＳ 明朝" w:hAnsi="Century"/>
          <w:color w:val="000000"/>
          <w:sz w:val="22"/>
          <w:szCs w:val="22"/>
        </w:rPr>
      </w:pPr>
      <w:r w:rsidRPr="005A2490">
        <w:rPr>
          <w:rFonts w:ascii="Century" w:eastAsia="ＭＳ 明朝" w:hAnsi="Century"/>
          <w:color w:val="000000"/>
          <w:sz w:val="22"/>
          <w:szCs w:val="22"/>
        </w:rPr>
        <w:t>Q</w:t>
      </w:r>
      <w:r w:rsidR="00D72F8C">
        <w:rPr>
          <w:rFonts w:ascii="Century" w:eastAsia="ＭＳ 明朝" w:hAnsi="Century"/>
          <w:color w:val="000000"/>
          <w:sz w:val="22"/>
          <w:szCs w:val="22"/>
        </w:rPr>
        <w:t>S</w:t>
      </w:r>
      <w:r w:rsidRPr="005A2490">
        <w:rPr>
          <w:rFonts w:ascii="Century" w:eastAsia="ＭＳ 明朝" w:hAnsi="Century"/>
          <w:color w:val="000000"/>
          <w:sz w:val="22"/>
          <w:szCs w:val="22"/>
        </w:rPr>
        <w:t>-2</w:t>
      </w:r>
      <w:r w:rsidRPr="005A2490">
        <w:rPr>
          <w:rFonts w:ascii="Century" w:eastAsia="ＭＳ 明朝" w:hAnsi="Century"/>
          <w:color w:val="000000"/>
          <w:sz w:val="22"/>
          <w:szCs w:val="22"/>
        </w:rPr>
        <w:t xml:space="preserve">　</w:t>
      </w:r>
      <w:proofErr w:type="spellStart"/>
      <w:r>
        <w:rPr>
          <w:rFonts w:ascii="Century" w:eastAsia="ＭＳ 明朝" w:hAnsi="Century" w:hint="eastAsia"/>
          <w:color w:val="000000"/>
          <w:sz w:val="22"/>
          <w:szCs w:val="22"/>
        </w:rPr>
        <w:t>Chronosphere</w:t>
      </w:r>
      <w:proofErr w:type="spellEnd"/>
      <w:r>
        <w:rPr>
          <w:rFonts w:ascii="Century" w:eastAsia="ＭＳ 明朝" w:hAnsi="Century" w:hint="eastAsia"/>
          <w:color w:val="000000"/>
          <w:sz w:val="22"/>
          <w:szCs w:val="22"/>
        </w:rPr>
        <w:t>-</w:t>
      </w:r>
      <w:r>
        <w:rPr>
          <w:rFonts w:ascii="Century" w:eastAsia="ＭＳ 明朝" w:hAnsi="Century"/>
          <w:color w:val="000000"/>
          <w:sz w:val="22"/>
          <w:szCs w:val="22"/>
        </w:rPr>
        <w:t xml:space="preserve"> </w:t>
      </w:r>
      <w:r w:rsidRPr="005A2490">
        <w:rPr>
          <w:rFonts w:ascii="Century" w:eastAsia="ＭＳ 明朝" w:hAnsi="Century"/>
          <w:color w:val="000000"/>
          <w:sz w:val="22"/>
          <w:szCs w:val="22"/>
        </w:rPr>
        <w:t>LSI</w:t>
      </w:r>
      <w:r w:rsidRPr="005A2490">
        <w:rPr>
          <w:rFonts w:ascii="Century" w:eastAsia="ＭＳ 明朝" w:hAnsi="Century"/>
          <w:color w:val="000000"/>
          <w:sz w:val="22"/>
          <w:szCs w:val="22"/>
        </w:rPr>
        <w:t>の</w:t>
      </w:r>
      <w:r>
        <w:rPr>
          <w:rFonts w:ascii="Century" w:eastAsia="ＭＳ 明朝" w:hAnsi="Century" w:hint="eastAsia"/>
          <w:color w:val="000000"/>
          <w:sz w:val="22"/>
          <w:szCs w:val="22"/>
        </w:rPr>
        <w:t>開発について</w:t>
      </w:r>
      <w:r w:rsidRPr="005A2490">
        <w:rPr>
          <w:rFonts w:ascii="Century" w:eastAsia="ＭＳ 明朝" w:hAnsi="Century"/>
          <w:color w:val="000000"/>
          <w:sz w:val="22"/>
          <w:szCs w:val="22"/>
        </w:rPr>
        <w:t xml:space="preserve">　　　　　　　　　　　末武雅之（株式会社コア）</w:t>
      </w:r>
    </w:p>
    <w:p w:rsidR="00B340C7" w:rsidRPr="005A2490" w:rsidRDefault="00B340C7" w:rsidP="00B340C7">
      <w:pPr>
        <w:spacing w:line="320" w:lineRule="exact"/>
        <w:ind w:leftChars="1" w:left="424" w:hangingChars="192" w:hanging="422"/>
        <w:rPr>
          <w:rFonts w:ascii="Century" w:eastAsia="ＭＳ 明朝" w:hAnsi="Century"/>
          <w:color w:val="000000"/>
          <w:sz w:val="22"/>
          <w:szCs w:val="22"/>
        </w:rPr>
      </w:pPr>
      <w:r w:rsidRPr="005A2490">
        <w:rPr>
          <w:rFonts w:ascii="Century" w:eastAsia="ＭＳ 明朝" w:hAnsi="Century"/>
          <w:color w:val="000000"/>
          <w:sz w:val="22"/>
          <w:szCs w:val="22"/>
        </w:rPr>
        <w:t>Q</w:t>
      </w:r>
      <w:r w:rsidR="00D72F8C">
        <w:rPr>
          <w:rFonts w:ascii="Century" w:eastAsia="ＭＳ 明朝" w:hAnsi="Century"/>
          <w:color w:val="000000"/>
          <w:sz w:val="22"/>
          <w:szCs w:val="22"/>
        </w:rPr>
        <w:t>S</w:t>
      </w:r>
      <w:r w:rsidRPr="005A2490">
        <w:rPr>
          <w:rFonts w:ascii="Century" w:eastAsia="ＭＳ 明朝" w:hAnsi="Century"/>
          <w:color w:val="000000"/>
          <w:sz w:val="22"/>
          <w:szCs w:val="22"/>
        </w:rPr>
        <w:t>-3</w:t>
      </w:r>
      <w:r w:rsidRPr="005A2490">
        <w:rPr>
          <w:rFonts w:ascii="Century" w:eastAsia="ＭＳ 明朝" w:hAnsi="Century"/>
          <w:color w:val="000000"/>
          <w:sz w:val="22"/>
          <w:szCs w:val="22"/>
        </w:rPr>
        <w:t xml:space="preserve">　</w:t>
      </w:r>
      <w:r w:rsidRPr="005A2490">
        <w:rPr>
          <w:rFonts w:ascii="Century" w:eastAsia="ＭＳ 明朝" w:hAnsi="Century"/>
          <w:color w:val="000000"/>
          <w:sz w:val="22"/>
          <w:szCs w:val="22"/>
        </w:rPr>
        <w:t>AI</w:t>
      </w:r>
      <w:r w:rsidRPr="005A2490">
        <w:rPr>
          <w:rFonts w:ascii="Century" w:eastAsia="ＭＳ 明朝" w:hAnsi="Century"/>
          <w:color w:val="000000"/>
          <w:sz w:val="22"/>
          <w:szCs w:val="22"/>
        </w:rPr>
        <w:t>化に向けた</w:t>
      </w:r>
      <w:r w:rsidRPr="005A2490">
        <w:rPr>
          <w:rFonts w:ascii="Century" w:eastAsia="ＭＳ 明朝" w:hAnsi="Century"/>
          <w:color w:val="000000"/>
          <w:sz w:val="22"/>
          <w:szCs w:val="22"/>
        </w:rPr>
        <w:t>MEO</w:t>
      </w:r>
      <w:r w:rsidRPr="005A2490">
        <w:rPr>
          <w:rFonts w:ascii="Century" w:eastAsia="ＭＳ 明朝" w:hAnsi="Century"/>
          <w:color w:val="000000"/>
          <w:sz w:val="22"/>
          <w:szCs w:val="22"/>
        </w:rPr>
        <w:t>確率的選択型と</w:t>
      </w:r>
      <w:r w:rsidRPr="005A2490">
        <w:rPr>
          <w:rFonts w:ascii="Century" w:eastAsia="ＭＳ 明朝" w:hAnsi="Century"/>
          <w:color w:val="000000"/>
          <w:sz w:val="22"/>
          <w:szCs w:val="22"/>
        </w:rPr>
        <w:t>QZSS/IGSO</w:t>
      </w:r>
      <w:r w:rsidRPr="005A2490">
        <w:rPr>
          <w:rFonts w:ascii="Century" w:eastAsia="ＭＳ 明朝" w:hAnsi="Century"/>
          <w:color w:val="000000"/>
          <w:sz w:val="22"/>
          <w:szCs w:val="22"/>
        </w:rPr>
        <w:t xml:space="preserve">軌道追尾型の比較について　</w:t>
      </w:r>
    </w:p>
    <w:p w:rsidR="00B340C7" w:rsidRPr="005A2490" w:rsidRDefault="00B340C7" w:rsidP="005514FF">
      <w:pPr>
        <w:spacing w:line="320" w:lineRule="exact"/>
        <w:ind w:leftChars="101" w:left="212" w:firstLineChars="2950" w:firstLine="6490"/>
        <w:rPr>
          <w:rFonts w:ascii="Century" w:eastAsia="ＭＳ 明朝" w:hAnsi="Century" w:cs="Calibri"/>
          <w:color w:val="000000"/>
          <w:sz w:val="22"/>
          <w:szCs w:val="22"/>
          <w:lang w:eastAsia="zh-CN"/>
        </w:rPr>
      </w:pPr>
      <w:r w:rsidRPr="005A2490">
        <w:rPr>
          <w:rFonts w:ascii="Century" w:eastAsia="ＭＳ 明朝" w:hAnsi="Century"/>
          <w:color w:val="000000"/>
          <w:sz w:val="22"/>
          <w:szCs w:val="22"/>
          <w:lang w:eastAsia="zh-CN"/>
        </w:rPr>
        <w:t>高橋冨士信（横浜国立大学）</w:t>
      </w:r>
    </w:p>
    <w:sectPr w:rsidR="00B340C7" w:rsidRPr="005A2490" w:rsidSect="00C072EF">
      <w:pgSz w:w="11906" w:h="16838"/>
      <w:pgMar w:top="1304" w:right="907" w:bottom="130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F1" w:rsidRDefault="002F11F1" w:rsidP="0066474B">
      <w:r>
        <w:separator/>
      </w:r>
    </w:p>
  </w:endnote>
  <w:endnote w:type="continuationSeparator" w:id="0">
    <w:p w:rsidR="002F11F1" w:rsidRDefault="002F11F1" w:rsidP="0066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F1" w:rsidRDefault="002F11F1" w:rsidP="0066474B">
      <w:r>
        <w:separator/>
      </w:r>
    </w:p>
  </w:footnote>
  <w:footnote w:type="continuationSeparator" w:id="0">
    <w:p w:rsidR="002F11F1" w:rsidRDefault="002F11F1" w:rsidP="00664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4BD"/>
    <w:multiLevelType w:val="hybridMultilevel"/>
    <w:tmpl w:val="251C1BB6"/>
    <w:lvl w:ilvl="0" w:tplc="57AE2FD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5715236"/>
    <w:multiLevelType w:val="hybridMultilevel"/>
    <w:tmpl w:val="BF00FD94"/>
    <w:lvl w:ilvl="0" w:tplc="6A34B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FF01E5"/>
    <w:multiLevelType w:val="multilevel"/>
    <w:tmpl w:val="A94C5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A12029"/>
    <w:multiLevelType w:val="hybridMultilevel"/>
    <w:tmpl w:val="7250E5A4"/>
    <w:lvl w:ilvl="0" w:tplc="BD1E9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91"/>
    <w:rsid w:val="00017C0C"/>
    <w:rsid w:val="000269C4"/>
    <w:rsid w:val="00067CE1"/>
    <w:rsid w:val="000A2CC0"/>
    <w:rsid w:val="000A2F71"/>
    <w:rsid w:val="000A5523"/>
    <w:rsid w:val="00203299"/>
    <w:rsid w:val="0023424B"/>
    <w:rsid w:val="00237E70"/>
    <w:rsid w:val="00242C3B"/>
    <w:rsid w:val="0025270A"/>
    <w:rsid w:val="00254EFE"/>
    <w:rsid w:val="002D3091"/>
    <w:rsid w:val="002F11F1"/>
    <w:rsid w:val="00350B61"/>
    <w:rsid w:val="003663F0"/>
    <w:rsid w:val="003D4A17"/>
    <w:rsid w:val="003E0682"/>
    <w:rsid w:val="00422931"/>
    <w:rsid w:val="00435B53"/>
    <w:rsid w:val="00471BB5"/>
    <w:rsid w:val="004E6A20"/>
    <w:rsid w:val="005514FF"/>
    <w:rsid w:val="005A2490"/>
    <w:rsid w:val="005A5D5D"/>
    <w:rsid w:val="005B3D28"/>
    <w:rsid w:val="005C0CF2"/>
    <w:rsid w:val="005F6AC9"/>
    <w:rsid w:val="00660B20"/>
    <w:rsid w:val="0066474B"/>
    <w:rsid w:val="006E2597"/>
    <w:rsid w:val="0078463D"/>
    <w:rsid w:val="00813FED"/>
    <w:rsid w:val="00836E6A"/>
    <w:rsid w:val="008A5E69"/>
    <w:rsid w:val="008D682A"/>
    <w:rsid w:val="00937676"/>
    <w:rsid w:val="00944856"/>
    <w:rsid w:val="009E662B"/>
    <w:rsid w:val="00A111B5"/>
    <w:rsid w:val="00A53074"/>
    <w:rsid w:val="00A534BB"/>
    <w:rsid w:val="00A97118"/>
    <w:rsid w:val="00AF4C11"/>
    <w:rsid w:val="00B102FD"/>
    <w:rsid w:val="00B340C7"/>
    <w:rsid w:val="00BB3871"/>
    <w:rsid w:val="00C072EF"/>
    <w:rsid w:val="00C722D7"/>
    <w:rsid w:val="00D72F8C"/>
    <w:rsid w:val="00D823FF"/>
    <w:rsid w:val="00E22170"/>
    <w:rsid w:val="00E44383"/>
    <w:rsid w:val="00E75F01"/>
    <w:rsid w:val="00E81BC2"/>
    <w:rsid w:val="00F74968"/>
    <w:rsid w:val="00FD6B26"/>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91"/>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091"/>
    <w:pPr>
      <w:ind w:leftChars="400" w:left="840"/>
    </w:pPr>
  </w:style>
  <w:style w:type="paragraph" w:styleId="Web">
    <w:name w:val="Normal (Web)"/>
    <w:basedOn w:val="a"/>
    <w:uiPriority w:val="99"/>
    <w:unhideWhenUsed/>
    <w:rsid w:val="002D3091"/>
    <w:pPr>
      <w:jc w:val="left"/>
    </w:pPr>
    <w:rPr>
      <w:rFonts w:ascii="ＭＳ Ｐゴシック" w:eastAsia="ＭＳ Ｐゴシック" w:hAnsi="ＭＳ Ｐゴシック"/>
      <w:sz w:val="24"/>
      <w:szCs w:val="24"/>
    </w:rPr>
  </w:style>
  <w:style w:type="paragraph" w:styleId="a4">
    <w:name w:val="header"/>
    <w:basedOn w:val="a"/>
    <w:link w:val="a5"/>
    <w:uiPriority w:val="99"/>
    <w:unhideWhenUsed/>
    <w:rsid w:val="0066474B"/>
    <w:pPr>
      <w:tabs>
        <w:tab w:val="center" w:pos="4252"/>
        <w:tab w:val="right" w:pos="8504"/>
      </w:tabs>
      <w:snapToGrid w:val="0"/>
    </w:pPr>
  </w:style>
  <w:style w:type="character" w:customStyle="1" w:styleId="a5">
    <w:name w:val="ヘッダー (文字)"/>
    <w:basedOn w:val="a0"/>
    <w:link w:val="a4"/>
    <w:uiPriority w:val="99"/>
    <w:rsid w:val="0066474B"/>
    <w:rPr>
      <w:rFonts w:ascii="游ゴシック" w:eastAsia="游ゴシック" w:hAnsi="游ゴシック" w:cs="ＭＳ Ｐゴシック"/>
      <w:kern w:val="0"/>
      <w:szCs w:val="21"/>
    </w:rPr>
  </w:style>
  <w:style w:type="paragraph" w:styleId="a6">
    <w:name w:val="footer"/>
    <w:basedOn w:val="a"/>
    <w:link w:val="a7"/>
    <w:uiPriority w:val="99"/>
    <w:unhideWhenUsed/>
    <w:rsid w:val="0066474B"/>
    <w:pPr>
      <w:tabs>
        <w:tab w:val="center" w:pos="4252"/>
        <w:tab w:val="right" w:pos="8504"/>
      </w:tabs>
      <w:snapToGrid w:val="0"/>
    </w:pPr>
  </w:style>
  <w:style w:type="character" w:customStyle="1" w:styleId="a7">
    <w:name w:val="フッター (文字)"/>
    <w:basedOn w:val="a0"/>
    <w:link w:val="a6"/>
    <w:uiPriority w:val="99"/>
    <w:rsid w:val="0066474B"/>
    <w:rPr>
      <w:rFonts w:ascii="游ゴシック" w:eastAsia="游ゴシック" w:hAnsi="游ゴシック"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91"/>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091"/>
    <w:pPr>
      <w:ind w:leftChars="400" w:left="840"/>
    </w:pPr>
  </w:style>
  <w:style w:type="paragraph" w:styleId="Web">
    <w:name w:val="Normal (Web)"/>
    <w:basedOn w:val="a"/>
    <w:uiPriority w:val="99"/>
    <w:unhideWhenUsed/>
    <w:rsid w:val="002D3091"/>
    <w:pPr>
      <w:jc w:val="left"/>
    </w:pPr>
    <w:rPr>
      <w:rFonts w:ascii="ＭＳ Ｐゴシック" w:eastAsia="ＭＳ Ｐゴシック" w:hAnsi="ＭＳ Ｐゴシック"/>
      <w:sz w:val="24"/>
      <w:szCs w:val="24"/>
    </w:rPr>
  </w:style>
  <w:style w:type="paragraph" w:styleId="a4">
    <w:name w:val="header"/>
    <w:basedOn w:val="a"/>
    <w:link w:val="a5"/>
    <w:uiPriority w:val="99"/>
    <w:unhideWhenUsed/>
    <w:rsid w:val="0066474B"/>
    <w:pPr>
      <w:tabs>
        <w:tab w:val="center" w:pos="4252"/>
        <w:tab w:val="right" w:pos="8504"/>
      </w:tabs>
      <w:snapToGrid w:val="0"/>
    </w:pPr>
  </w:style>
  <w:style w:type="character" w:customStyle="1" w:styleId="a5">
    <w:name w:val="ヘッダー (文字)"/>
    <w:basedOn w:val="a0"/>
    <w:link w:val="a4"/>
    <w:uiPriority w:val="99"/>
    <w:rsid w:val="0066474B"/>
    <w:rPr>
      <w:rFonts w:ascii="游ゴシック" w:eastAsia="游ゴシック" w:hAnsi="游ゴシック" w:cs="ＭＳ Ｐゴシック"/>
      <w:kern w:val="0"/>
      <w:szCs w:val="21"/>
    </w:rPr>
  </w:style>
  <w:style w:type="paragraph" w:styleId="a6">
    <w:name w:val="footer"/>
    <w:basedOn w:val="a"/>
    <w:link w:val="a7"/>
    <w:uiPriority w:val="99"/>
    <w:unhideWhenUsed/>
    <w:rsid w:val="0066474B"/>
    <w:pPr>
      <w:tabs>
        <w:tab w:val="center" w:pos="4252"/>
        <w:tab w:val="right" w:pos="8504"/>
      </w:tabs>
      <w:snapToGrid w:val="0"/>
    </w:pPr>
  </w:style>
  <w:style w:type="character" w:customStyle="1" w:styleId="a7">
    <w:name w:val="フッター (文字)"/>
    <w:basedOn w:val="a0"/>
    <w:link w:val="a6"/>
    <w:uiPriority w:val="99"/>
    <w:rsid w:val="0066474B"/>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 yasuda</dc:creator>
  <cp:keywords/>
  <dc:description/>
  <cp:lastModifiedBy>Ohtsu</cp:lastModifiedBy>
  <cp:revision>10</cp:revision>
  <cp:lastPrinted>2019-04-26T14:59:00Z</cp:lastPrinted>
  <dcterms:created xsi:type="dcterms:W3CDTF">2019-05-12T14:58:00Z</dcterms:created>
  <dcterms:modified xsi:type="dcterms:W3CDTF">2020-02-28T06:57:00Z</dcterms:modified>
</cp:coreProperties>
</file>